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695"/>
          <w:tab w:val="left" w:pos="3370"/>
          <w:tab w:val="left" w:pos="5555"/>
        </w:tabs>
        <w:autoSpaceDE w:val="0"/>
        <w:autoSpaceDN w:val="0"/>
        <w:adjustRightInd w:val="0"/>
        <w:snapToGrid w:val="0"/>
        <w:spacing w:line="360" w:lineRule="auto"/>
        <w:rPr>
          <w:rFonts w:ascii="宋体" w:hAnsi="宋体" w:cs="宋体"/>
          <w:b/>
          <w:kern w:val="0"/>
          <w:sz w:val="24"/>
        </w:rPr>
      </w:pPr>
    </w:p>
    <w:p>
      <w:pPr>
        <w:tabs>
          <w:tab w:val="left" w:pos="1695"/>
          <w:tab w:val="left" w:pos="3370"/>
          <w:tab w:val="left" w:pos="5555"/>
        </w:tabs>
        <w:autoSpaceDE w:val="0"/>
        <w:autoSpaceDN w:val="0"/>
        <w:adjustRightInd w:val="0"/>
        <w:snapToGrid w:val="0"/>
        <w:spacing w:line="360" w:lineRule="auto"/>
        <w:rPr>
          <w:rFonts w:ascii="宋体" w:hAnsi="宋体" w:cs="宋体"/>
          <w:b/>
          <w:kern w:val="0"/>
          <w:sz w:val="24"/>
        </w:rPr>
      </w:pPr>
    </w:p>
    <w:p>
      <w:pPr>
        <w:tabs>
          <w:tab w:val="left" w:pos="1695"/>
          <w:tab w:val="left" w:pos="3370"/>
          <w:tab w:val="left" w:pos="5555"/>
        </w:tabs>
        <w:autoSpaceDE w:val="0"/>
        <w:autoSpaceDN w:val="0"/>
        <w:adjustRightInd w:val="0"/>
        <w:snapToGrid w:val="0"/>
        <w:spacing w:line="360" w:lineRule="auto"/>
        <w:jc w:val="center"/>
        <w:rPr>
          <w:rFonts w:ascii="宋体" w:hAnsi="宋体" w:cs="宋体"/>
          <w:b/>
          <w:sz w:val="44"/>
          <w:szCs w:val="44"/>
        </w:rPr>
      </w:pPr>
      <w:r>
        <w:rPr>
          <w:rFonts w:hint="eastAsia" w:ascii="宋体" w:hAnsi="宋体" w:cs="宋体"/>
          <w:b/>
          <w:sz w:val="44"/>
          <w:szCs w:val="44"/>
        </w:rPr>
        <w:t>重庆市涪陵区妇幼保健院</w:t>
      </w:r>
    </w:p>
    <w:p>
      <w:pPr>
        <w:jc w:val="center"/>
        <w:rPr>
          <w:rFonts w:ascii="宋体" w:hAnsi="宋体" w:cs="宋体"/>
          <w:b/>
          <w:sz w:val="44"/>
          <w:szCs w:val="44"/>
        </w:rPr>
      </w:pPr>
      <w:r>
        <w:rPr>
          <w:rFonts w:hint="eastAsia" w:ascii="宋体" w:hAnsi="宋体" w:cs="宋体"/>
          <w:b/>
          <w:sz w:val="44"/>
          <w:szCs w:val="44"/>
        </w:rPr>
        <w:t>产科定制家具采购</w:t>
      </w: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center"/>
        <w:rPr>
          <w:rFonts w:ascii="宋体" w:hAnsi="宋体" w:cs="宋体"/>
          <w:kern w:val="0"/>
          <w:sz w:val="20"/>
          <w:szCs w:val="20"/>
        </w:rPr>
      </w:pPr>
    </w:p>
    <w:p>
      <w:pPr>
        <w:autoSpaceDE w:val="0"/>
        <w:autoSpaceDN w:val="0"/>
        <w:adjustRightInd w:val="0"/>
        <w:snapToGrid w:val="0"/>
        <w:spacing w:line="360" w:lineRule="auto"/>
        <w:jc w:val="center"/>
        <w:rPr>
          <w:rFonts w:ascii="宋体" w:hAnsi="宋体" w:cs="宋体"/>
          <w:kern w:val="0"/>
          <w:sz w:val="20"/>
          <w:szCs w:val="20"/>
        </w:rPr>
      </w:pPr>
    </w:p>
    <w:p>
      <w:pPr>
        <w:autoSpaceDE w:val="0"/>
        <w:autoSpaceDN w:val="0"/>
        <w:adjustRightInd w:val="0"/>
        <w:snapToGrid w:val="0"/>
        <w:jc w:val="center"/>
        <w:rPr>
          <w:rFonts w:ascii="宋体" w:hAnsi="宋体" w:cs="宋体"/>
          <w:kern w:val="0"/>
          <w:sz w:val="84"/>
          <w:szCs w:val="44"/>
        </w:rPr>
      </w:pPr>
      <w:r>
        <w:rPr>
          <w:rFonts w:hint="eastAsia" w:ascii="宋体" w:hAnsi="宋体" w:cs="宋体"/>
          <w:kern w:val="0"/>
          <w:sz w:val="84"/>
          <w:szCs w:val="44"/>
        </w:rPr>
        <w:t>询 比 采 购 文 件</w:t>
      </w:r>
    </w:p>
    <w:p>
      <w:pPr>
        <w:autoSpaceDE w:val="0"/>
        <w:autoSpaceDN w:val="0"/>
        <w:adjustRightInd w:val="0"/>
        <w:snapToGrid w:val="0"/>
        <w:spacing w:line="360" w:lineRule="auto"/>
        <w:jc w:val="left"/>
        <w:rPr>
          <w:rFonts w:ascii="宋体" w:hAnsi="宋体" w:cs="宋体"/>
          <w:kern w:val="0"/>
          <w:sz w:val="10"/>
          <w:szCs w:val="10"/>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jc w:val="center"/>
        <w:rPr>
          <w:rFonts w:ascii="宋体" w:hAnsi="宋体" w:cs="宋体"/>
          <w:b/>
          <w:kern w:val="0"/>
          <w:sz w:val="24"/>
        </w:rPr>
      </w:pPr>
    </w:p>
    <w:p>
      <w:pPr>
        <w:rPr>
          <w:rFonts w:ascii="宋体" w:hAnsi="宋体" w:cs="宋体"/>
          <w:b/>
          <w:kern w:val="0"/>
          <w:sz w:val="24"/>
        </w:rPr>
      </w:pPr>
    </w:p>
    <w:p>
      <w:pPr>
        <w:rPr>
          <w:rFonts w:ascii="宋体" w:hAnsi="宋体" w:cs="宋体"/>
          <w:b/>
          <w:kern w:val="0"/>
          <w:sz w:val="24"/>
        </w:rPr>
      </w:pPr>
    </w:p>
    <w:p>
      <w:pPr>
        <w:rPr>
          <w:rFonts w:ascii="宋体" w:hAnsi="宋体" w:cs="宋体"/>
          <w:b/>
          <w:kern w:val="0"/>
          <w:sz w:val="24"/>
        </w:rPr>
      </w:pPr>
    </w:p>
    <w:p>
      <w:pPr>
        <w:rPr>
          <w:rFonts w:ascii="宋体" w:hAnsi="宋体" w:cs="宋体"/>
          <w:b/>
          <w:kern w:val="0"/>
          <w:sz w:val="24"/>
        </w:rPr>
      </w:pPr>
    </w:p>
    <w:p>
      <w:pPr>
        <w:rPr>
          <w:rFonts w:ascii="宋体" w:hAnsi="宋体" w:cs="宋体"/>
          <w:b/>
          <w:kern w:val="0"/>
          <w:sz w:val="24"/>
        </w:rPr>
      </w:pPr>
    </w:p>
    <w:p>
      <w:pPr>
        <w:rPr>
          <w:rFonts w:ascii="宋体" w:hAnsi="宋体" w:cs="宋体"/>
          <w:b/>
          <w:kern w:val="0"/>
          <w:sz w:val="24"/>
        </w:rPr>
      </w:pPr>
    </w:p>
    <w:p>
      <w:pPr>
        <w:rPr>
          <w:rFonts w:ascii="宋体" w:hAnsi="宋体" w:cs="宋体"/>
          <w:kern w:val="0"/>
          <w:sz w:val="24"/>
        </w:rPr>
      </w:pPr>
    </w:p>
    <w:p>
      <w:pPr>
        <w:rPr>
          <w:rFonts w:ascii="宋体" w:hAnsi="宋体" w:cs="宋体"/>
        </w:rPr>
      </w:pPr>
    </w:p>
    <w:p>
      <w:pPr>
        <w:tabs>
          <w:tab w:val="left" w:pos="6219"/>
        </w:tabs>
        <w:autoSpaceDE w:val="0"/>
        <w:autoSpaceDN w:val="0"/>
        <w:adjustRightInd w:val="0"/>
        <w:snapToGrid w:val="0"/>
        <w:spacing w:line="360" w:lineRule="auto"/>
        <w:jc w:val="center"/>
        <w:rPr>
          <w:rFonts w:ascii="宋体" w:hAnsi="宋体" w:cs="宋体"/>
          <w:spacing w:val="8"/>
          <w:kern w:val="0"/>
          <w:sz w:val="30"/>
          <w:szCs w:val="30"/>
          <w:u w:val="single"/>
        </w:rPr>
      </w:pPr>
      <w:r>
        <w:rPr>
          <w:rFonts w:hint="eastAsia" w:ascii="宋体" w:hAnsi="宋体" w:cs="宋体"/>
          <w:spacing w:val="8"/>
          <w:kern w:val="0"/>
          <w:sz w:val="30"/>
          <w:szCs w:val="30"/>
        </w:rPr>
        <w:t>采购人：</w:t>
      </w:r>
      <w:r>
        <w:rPr>
          <w:rFonts w:hint="eastAsia" w:ascii="宋体" w:hAnsi="宋体" w:cs="宋体"/>
          <w:snapToGrid w:val="0"/>
          <w:kern w:val="0"/>
          <w:sz w:val="30"/>
          <w:szCs w:val="30"/>
        </w:rPr>
        <w:t>重庆市涪陵区妇幼保健院</w:t>
      </w:r>
    </w:p>
    <w:p>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pPr>
      <w:r>
        <w:rPr>
          <w:rFonts w:hint="eastAsia" w:ascii="宋体" w:hAnsi="宋体" w:cs="宋体"/>
          <w:kern w:val="0"/>
          <w:sz w:val="30"/>
          <w:szCs w:val="30"/>
          <w:u w:val="single"/>
        </w:rPr>
        <w:t>2022</w:t>
      </w:r>
      <w:r>
        <w:rPr>
          <w:rFonts w:hint="eastAsia" w:ascii="宋体" w:hAnsi="宋体" w:cs="宋体"/>
          <w:kern w:val="0"/>
          <w:sz w:val="30"/>
          <w:szCs w:val="30"/>
        </w:rPr>
        <w:t>年</w:t>
      </w:r>
      <w:r>
        <w:rPr>
          <w:rFonts w:hint="eastAsia" w:ascii="宋体" w:hAnsi="宋体" w:cs="宋体"/>
          <w:kern w:val="0"/>
          <w:sz w:val="30"/>
          <w:szCs w:val="30"/>
          <w:u w:val="single"/>
        </w:rPr>
        <w:t>4</w:t>
      </w:r>
      <w:r>
        <w:rPr>
          <w:rFonts w:hint="eastAsia" w:ascii="宋体" w:hAnsi="宋体" w:cs="宋体"/>
          <w:kern w:val="0"/>
          <w:sz w:val="30"/>
          <w:szCs w:val="30"/>
        </w:rPr>
        <w:t>月</w:t>
      </w:r>
    </w:p>
    <w:p>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pPr>
    </w:p>
    <w:p>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sectPr>
          <w:headerReference r:id="rId3" w:type="default"/>
          <w:footerReference r:id="rId4" w:type="default"/>
          <w:footerReference r:id="rId5" w:type="even"/>
          <w:pgSz w:w="11906" w:h="16838"/>
          <w:pgMar w:top="1418" w:right="1134" w:bottom="1418" w:left="1418" w:header="851" w:footer="1077" w:gutter="0"/>
          <w:cols w:space="425" w:num="1"/>
          <w:docGrid w:linePitch="312" w:charSpace="0"/>
        </w:sectPr>
      </w:pPr>
    </w:p>
    <w:p>
      <w:pPr>
        <w:tabs>
          <w:tab w:val="left" w:pos="3000"/>
          <w:tab w:val="left" w:pos="3280"/>
          <w:tab w:val="left" w:pos="6120"/>
          <w:tab w:val="left" w:pos="7540"/>
          <w:tab w:val="left" w:pos="8320"/>
        </w:tabs>
        <w:autoSpaceDE w:val="0"/>
        <w:autoSpaceDN w:val="0"/>
        <w:adjustRightInd w:val="0"/>
        <w:snapToGrid w:val="0"/>
        <w:spacing w:line="360" w:lineRule="auto"/>
        <w:jc w:val="center"/>
        <w:rPr>
          <w:rFonts w:ascii="宋体" w:hAnsi="宋体" w:cs="宋体"/>
          <w:snapToGrid w:val="0"/>
          <w:kern w:val="0"/>
          <w:position w:val="-2"/>
          <w:sz w:val="36"/>
          <w:szCs w:val="36"/>
          <w:u w:val="single"/>
        </w:rPr>
      </w:pPr>
      <w:bookmarkStart w:id="0" w:name="OLE_LINK1"/>
      <w:r>
        <w:rPr>
          <w:rFonts w:hint="eastAsia" w:ascii="宋体" w:hAnsi="宋体" w:cs="宋体"/>
          <w:snapToGrid w:val="0"/>
          <w:kern w:val="0"/>
          <w:position w:val="-2"/>
          <w:sz w:val="36"/>
          <w:szCs w:val="36"/>
          <w:u w:val="single"/>
        </w:rPr>
        <w:t>重庆市涪陵区妇幼保健院定制家具（储物柜）</w:t>
      </w:r>
    </w:p>
    <w:p>
      <w:pPr>
        <w:tabs>
          <w:tab w:val="left" w:pos="3000"/>
          <w:tab w:val="left" w:pos="3280"/>
          <w:tab w:val="left" w:pos="6120"/>
          <w:tab w:val="left" w:pos="7540"/>
          <w:tab w:val="left" w:pos="8320"/>
        </w:tabs>
        <w:autoSpaceDE w:val="0"/>
        <w:autoSpaceDN w:val="0"/>
        <w:adjustRightInd w:val="0"/>
        <w:snapToGrid w:val="0"/>
        <w:spacing w:line="360" w:lineRule="auto"/>
        <w:jc w:val="center"/>
        <w:rPr>
          <w:rFonts w:ascii="宋体" w:hAnsi="宋体" w:cs="宋体"/>
          <w:snapToGrid w:val="0"/>
          <w:kern w:val="0"/>
          <w:position w:val="-2"/>
          <w:sz w:val="36"/>
          <w:szCs w:val="36"/>
        </w:rPr>
      </w:pPr>
      <w:r>
        <w:rPr>
          <w:rFonts w:hint="eastAsia" w:ascii="宋体" w:hAnsi="宋体" w:cs="宋体"/>
          <w:snapToGrid w:val="0"/>
          <w:kern w:val="0"/>
          <w:position w:val="-2"/>
          <w:sz w:val="36"/>
          <w:szCs w:val="36"/>
          <w:u w:val="single"/>
        </w:rPr>
        <w:t>采购询</w:t>
      </w:r>
      <w:r>
        <w:rPr>
          <w:rFonts w:hint="eastAsia" w:ascii="宋体" w:hAnsi="宋体" w:cs="宋体"/>
          <w:snapToGrid w:val="0"/>
          <w:kern w:val="0"/>
          <w:position w:val="-2"/>
          <w:sz w:val="36"/>
          <w:szCs w:val="36"/>
        </w:rPr>
        <w:t>比公告</w:t>
      </w:r>
    </w:p>
    <w:p>
      <w:pPr>
        <w:rPr>
          <w:rFonts w:ascii="宋体" w:hAnsi="宋体" w:cs="宋体"/>
          <w:snapToGrid w:val="0"/>
          <w:sz w:val="30"/>
          <w:szCs w:val="30"/>
        </w:rPr>
      </w:pPr>
    </w:p>
    <w:p>
      <w:pPr>
        <w:tabs>
          <w:tab w:val="left" w:pos="3000"/>
          <w:tab w:val="left" w:pos="3280"/>
          <w:tab w:val="left" w:pos="6120"/>
          <w:tab w:val="left" w:pos="7540"/>
          <w:tab w:val="left" w:pos="8320"/>
        </w:tabs>
        <w:autoSpaceDE w:val="0"/>
        <w:autoSpaceDN w:val="0"/>
        <w:adjustRightInd w:val="0"/>
        <w:snapToGrid w:val="0"/>
        <w:spacing w:line="360" w:lineRule="auto"/>
        <w:ind w:firstLine="600" w:firstLineChars="200"/>
        <w:rPr>
          <w:rFonts w:ascii="宋体" w:hAnsi="宋体" w:cs="宋体"/>
          <w:snapToGrid w:val="0"/>
          <w:kern w:val="0"/>
          <w:sz w:val="30"/>
          <w:szCs w:val="30"/>
        </w:rPr>
      </w:pPr>
      <w:bookmarkStart w:id="1" w:name="_Toc224103300"/>
      <w:bookmarkStart w:id="2" w:name="_Toc277082537"/>
      <w:bookmarkStart w:id="3" w:name="_Toc287607729"/>
      <w:bookmarkStart w:id="4" w:name="_Toc200359239"/>
      <w:bookmarkStart w:id="5" w:name="_Toc200359428"/>
      <w:r>
        <w:rPr>
          <w:rFonts w:hint="eastAsia" w:ascii="宋体" w:hAnsi="宋体" w:cs="宋体"/>
          <w:snapToGrid w:val="0"/>
          <w:kern w:val="0"/>
          <w:sz w:val="30"/>
          <w:szCs w:val="30"/>
        </w:rPr>
        <w:t>重庆市涪陵区妇幼保健院定制家具（储物柜）采购已由重庆市涪陵区妇幼保健院确认招标，采购人为重庆市涪陵区妇幼保健院，资金来自</w:t>
      </w:r>
      <w:r>
        <w:rPr>
          <w:rFonts w:hint="eastAsia" w:ascii="宋体" w:hAnsi="宋体" w:cs="宋体"/>
          <w:snapToGrid w:val="0"/>
          <w:kern w:val="0"/>
          <w:sz w:val="30"/>
          <w:szCs w:val="30"/>
          <w:u w:val="single"/>
        </w:rPr>
        <w:t>自筹</w:t>
      </w:r>
      <w:r>
        <w:rPr>
          <w:rFonts w:hint="eastAsia" w:ascii="宋体" w:hAnsi="宋体" w:cs="宋体"/>
          <w:snapToGrid w:val="0"/>
          <w:kern w:val="0"/>
          <w:sz w:val="30"/>
          <w:szCs w:val="30"/>
        </w:rPr>
        <w:t>。现对该项目的进行询比采购，欢迎有资格的供应商前来参加。</w:t>
      </w:r>
    </w:p>
    <w:p>
      <w:pPr>
        <w:rPr>
          <w:rFonts w:ascii="宋体" w:hAnsi="宋体" w:cs="宋体"/>
          <w:snapToGrid w:val="0"/>
          <w:w w:val="99"/>
        </w:rPr>
      </w:pPr>
      <w:bookmarkStart w:id="6" w:name="_Toc395104609"/>
    </w:p>
    <w:p>
      <w:pPr>
        <w:pStyle w:val="4"/>
        <w:keepNext w:val="0"/>
        <w:keepLines w:val="0"/>
        <w:numPr>
          <w:ilvl w:val="0"/>
          <w:numId w:val="2"/>
        </w:numPr>
        <w:autoSpaceDE w:val="0"/>
        <w:autoSpaceDN w:val="0"/>
        <w:adjustRightInd w:val="0"/>
        <w:snapToGrid w:val="0"/>
        <w:spacing w:before="0" w:after="0" w:line="360" w:lineRule="auto"/>
        <w:jc w:val="left"/>
      </w:pPr>
      <w:bookmarkStart w:id="7" w:name="_Toc25827"/>
      <w:r>
        <w:rPr>
          <w:rFonts w:hint="eastAsia" w:ascii="宋体" w:hAnsi="宋体" w:cs="宋体"/>
          <w:b w:val="0"/>
          <w:snapToGrid w:val="0"/>
          <w:w w:val="99"/>
          <w:kern w:val="0"/>
        </w:rPr>
        <w:t>询比采购内容</w:t>
      </w:r>
      <w:bookmarkEnd w:id="1"/>
      <w:bookmarkEnd w:id="2"/>
      <w:bookmarkEnd w:id="3"/>
      <w:bookmarkEnd w:id="4"/>
      <w:bookmarkEnd w:id="5"/>
      <w:bookmarkEnd w:id="6"/>
      <w:bookmarkEnd w:id="7"/>
    </w:p>
    <w:p>
      <w:pPr>
        <w:ind w:firstLine="632" w:firstLineChars="200"/>
      </w:pPr>
      <w:r>
        <w:rPr>
          <w:rFonts w:hint="eastAsia" w:ascii="宋体" w:hAnsi="宋体" w:cs="宋体"/>
          <w:snapToGrid w:val="0"/>
          <w:w w:val="99"/>
          <w:kern w:val="0"/>
          <w:sz w:val="32"/>
          <w:szCs w:val="32"/>
        </w:rPr>
        <w:t>1号楼产科病房3、4层定制家具（储物柜）一批。</w:t>
      </w:r>
    </w:p>
    <w:p>
      <w:pPr>
        <w:rPr>
          <w:rFonts w:ascii="宋体" w:hAnsi="宋体" w:cs="宋体"/>
          <w:snapToGrid w:val="0"/>
          <w:w w:val="99"/>
        </w:rPr>
      </w:pPr>
      <w:bookmarkStart w:id="8" w:name="_Toc287607730"/>
      <w:bookmarkStart w:id="9" w:name="_Toc395104610"/>
      <w:bookmarkStart w:id="10" w:name="_Toc224103301"/>
      <w:bookmarkStart w:id="11" w:name="_Toc277082538"/>
      <w:bookmarkStart w:id="12" w:name="_Toc200359240"/>
      <w:bookmarkStart w:id="13" w:name="_Toc200359429"/>
    </w:p>
    <w:p>
      <w:pPr>
        <w:pStyle w:val="4"/>
        <w:keepNext w:val="0"/>
        <w:keepLines w:val="0"/>
        <w:numPr>
          <w:ilvl w:val="0"/>
          <w:numId w:val="2"/>
        </w:numPr>
        <w:autoSpaceDE w:val="0"/>
        <w:autoSpaceDN w:val="0"/>
        <w:adjustRightInd w:val="0"/>
        <w:snapToGrid w:val="0"/>
        <w:spacing w:before="0" w:after="0" w:line="360" w:lineRule="auto"/>
        <w:jc w:val="left"/>
        <w:rPr>
          <w:rFonts w:ascii="宋体" w:hAnsi="宋体" w:cs="宋体"/>
          <w:b w:val="0"/>
          <w:snapToGrid w:val="0"/>
          <w:w w:val="99"/>
          <w:kern w:val="0"/>
        </w:rPr>
      </w:pPr>
      <w:bookmarkStart w:id="14" w:name="_Toc13091"/>
      <w:r>
        <w:rPr>
          <w:rFonts w:hint="eastAsia" w:ascii="宋体" w:hAnsi="宋体" w:cs="宋体"/>
          <w:b w:val="0"/>
          <w:snapToGrid w:val="0"/>
          <w:w w:val="99"/>
          <w:kern w:val="0"/>
        </w:rPr>
        <w:t>询比供应商资格条件</w:t>
      </w:r>
      <w:bookmarkEnd w:id="8"/>
      <w:bookmarkEnd w:id="9"/>
      <w:bookmarkEnd w:id="10"/>
      <w:bookmarkEnd w:id="11"/>
      <w:bookmarkEnd w:id="12"/>
      <w:bookmarkEnd w:id="13"/>
      <w:bookmarkEnd w:id="14"/>
    </w:p>
    <w:p>
      <w:pPr>
        <w:tabs>
          <w:tab w:val="left" w:pos="3045"/>
          <w:tab w:val="left" w:pos="8310"/>
        </w:tabs>
        <w:autoSpaceDE w:val="0"/>
        <w:autoSpaceDN w:val="0"/>
        <w:adjustRightInd w:val="0"/>
        <w:snapToGrid w:val="0"/>
        <w:spacing w:line="360" w:lineRule="auto"/>
        <w:ind w:firstLine="600" w:firstLineChars="200"/>
        <w:jc w:val="left"/>
        <w:rPr>
          <w:rFonts w:ascii="宋体" w:hAnsi="宋体" w:cs="宋体"/>
          <w:snapToGrid w:val="0"/>
          <w:kern w:val="0"/>
          <w:sz w:val="30"/>
          <w:szCs w:val="30"/>
        </w:rPr>
      </w:pPr>
      <w:r>
        <w:rPr>
          <w:rFonts w:hint="eastAsia" w:ascii="宋体" w:hAnsi="宋体" w:cs="宋体"/>
          <w:snapToGrid w:val="0"/>
          <w:kern w:val="0"/>
          <w:sz w:val="30"/>
          <w:szCs w:val="30"/>
        </w:rPr>
        <w:t>1、单位负责人为同一人或者存在直接控股、管理关系的不同供应商，不得参加该采购活动，否则为无效询比。</w:t>
      </w:r>
    </w:p>
    <w:p>
      <w:pPr>
        <w:tabs>
          <w:tab w:val="left" w:pos="3045"/>
          <w:tab w:val="left" w:pos="8310"/>
        </w:tabs>
        <w:autoSpaceDE w:val="0"/>
        <w:autoSpaceDN w:val="0"/>
        <w:adjustRightInd w:val="0"/>
        <w:snapToGrid w:val="0"/>
        <w:spacing w:line="360" w:lineRule="auto"/>
        <w:ind w:firstLine="600" w:firstLineChars="200"/>
        <w:jc w:val="left"/>
        <w:rPr>
          <w:rFonts w:ascii="宋体" w:hAnsi="宋体" w:cs="宋体"/>
          <w:snapToGrid w:val="0"/>
          <w:kern w:val="0"/>
          <w:sz w:val="30"/>
          <w:szCs w:val="30"/>
        </w:rPr>
      </w:pPr>
      <w:r>
        <w:rPr>
          <w:rFonts w:hint="eastAsia" w:ascii="宋体" w:hAnsi="宋体" w:cs="宋体"/>
          <w:snapToGrid w:val="0"/>
          <w:kern w:val="0"/>
          <w:sz w:val="30"/>
          <w:szCs w:val="30"/>
        </w:rPr>
        <w:t>2、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采购活动。</w:t>
      </w:r>
    </w:p>
    <w:p>
      <w:pPr>
        <w:pStyle w:val="10"/>
        <w:ind w:firstLine="300" w:firstLineChars="100"/>
        <w:rPr>
          <w:rFonts w:ascii="宋体" w:hAnsi="宋体" w:cs="宋体"/>
          <w:kern w:val="0"/>
          <w:sz w:val="30"/>
          <w:szCs w:val="30"/>
        </w:rPr>
      </w:pPr>
      <w:r>
        <w:rPr>
          <w:rFonts w:hint="eastAsia" w:ascii="宋体" w:hAnsi="宋体" w:cs="宋体"/>
          <w:snapToGrid w:val="0"/>
          <w:kern w:val="0"/>
          <w:sz w:val="30"/>
          <w:szCs w:val="30"/>
        </w:rPr>
        <w:t xml:space="preserve"> </w:t>
      </w:r>
      <w:r>
        <w:rPr>
          <w:rFonts w:hint="eastAsia" w:ascii="宋体" w:hAnsi="宋体" w:cs="宋体"/>
          <w:kern w:val="0"/>
          <w:sz w:val="30"/>
          <w:szCs w:val="30"/>
        </w:rPr>
        <w:t>3、供应商具有有效的ISO9001质量管理体系认证证书、ISO14001环境管理体系认证证书、GB/T28001-2011或GB/T45001-2020职业健康安全管理体系认证证书；</w:t>
      </w:r>
    </w:p>
    <w:p>
      <w:pPr>
        <w:ind w:firstLine="600" w:firstLineChars="200"/>
        <w:rPr>
          <w:rFonts w:ascii="宋体" w:hAnsi="宋体" w:cs="宋体"/>
          <w:kern w:val="0"/>
          <w:sz w:val="30"/>
          <w:szCs w:val="30"/>
        </w:rPr>
      </w:pPr>
      <w:r>
        <w:rPr>
          <w:rFonts w:hint="eastAsia" w:ascii="宋体" w:hAnsi="宋体" w:cs="宋体"/>
          <w:kern w:val="0"/>
          <w:sz w:val="30"/>
          <w:szCs w:val="30"/>
        </w:rPr>
        <w:t>4、供应商具有有效的CQC环保产品认证证书；</w:t>
      </w:r>
    </w:p>
    <w:p>
      <w:pPr>
        <w:ind w:firstLine="600" w:firstLineChars="200"/>
        <w:rPr>
          <w:rFonts w:ascii="宋体" w:hAnsi="宋体" w:cs="宋体"/>
          <w:kern w:val="0"/>
          <w:sz w:val="30"/>
          <w:szCs w:val="30"/>
        </w:rPr>
      </w:pPr>
      <w:r>
        <w:rPr>
          <w:rFonts w:hint="eastAsia" w:ascii="宋体" w:hAnsi="宋体" w:cs="宋体"/>
          <w:kern w:val="0"/>
          <w:sz w:val="30"/>
          <w:szCs w:val="30"/>
        </w:rPr>
        <w:t>5、供应商具有有效的中国环境标志产品认证证书（十环认证）；</w:t>
      </w:r>
    </w:p>
    <w:p>
      <w:pPr>
        <w:ind w:firstLine="600" w:firstLineChars="200"/>
        <w:rPr>
          <w:rFonts w:ascii="宋体" w:hAnsi="宋体" w:cs="宋体"/>
          <w:kern w:val="0"/>
          <w:sz w:val="30"/>
          <w:szCs w:val="30"/>
        </w:rPr>
      </w:pPr>
      <w:r>
        <w:rPr>
          <w:rFonts w:hint="eastAsia" w:ascii="宋体" w:hAnsi="宋体" w:cs="宋体"/>
          <w:kern w:val="0"/>
          <w:sz w:val="30"/>
          <w:szCs w:val="30"/>
        </w:rPr>
        <w:t>6、供应商具有有效的EPA NAF无醛豁免认证的相关产品证书。</w:t>
      </w:r>
    </w:p>
    <w:p>
      <w:pPr>
        <w:pStyle w:val="2"/>
        <w:rPr>
          <w:rFonts w:ascii="宋体" w:hAnsi="宋体" w:cs="宋体"/>
          <w:sz w:val="30"/>
          <w:szCs w:val="30"/>
        </w:rPr>
      </w:pPr>
      <w:r>
        <w:rPr>
          <w:rFonts w:hint="eastAsia" w:ascii="宋体" w:hAnsi="宋体" w:cs="宋体"/>
          <w:kern w:val="0"/>
          <w:sz w:val="30"/>
          <w:szCs w:val="30"/>
        </w:rPr>
        <w:t xml:space="preserve">    7、供应商具有符合GB/T39600-2021人造板及其制品甲醛释放量分级。</w:t>
      </w:r>
    </w:p>
    <w:p>
      <w:pPr>
        <w:ind w:firstLine="600" w:firstLineChars="200"/>
        <w:rPr>
          <w:rFonts w:ascii="宋体" w:hAnsi="宋体" w:cs="宋体"/>
          <w:kern w:val="0"/>
          <w:sz w:val="30"/>
          <w:szCs w:val="30"/>
        </w:rPr>
      </w:pPr>
      <w:r>
        <w:rPr>
          <w:rFonts w:hint="eastAsia" w:ascii="宋体" w:hAnsi="宋体" w:cs="宋体"/>
          <w:kern w:val="0"/>
          <w:sz w:val="30"/>
          <w:szCs w:val="30"/>
        </w:rPr>
        <w:t>以上所有证照必须年审合格，需提供复印件及全国认证认可信息公共服务平台网上查询截图，且在有效期内；函件必须加盖投标人单位鲜章；复印件必须清晰可见，且加盖供应商投标人单位鲜章；原件现场查验。</w:t>
      </w:r>
    </w:p>
    <w:bookmarkEnd w:id="0"/>
    <w:p>
      <w:pPr>
        <w:tabs>
          <w:tab w:val="left" w:pos="3000"/>
          <w:tab w:val="left" w:pos="3280"/>
          <w:tab w:val="left" w:pos="6120"/>
          <w:tab w:val="left" w:pos="7540"/>
          <w:tab w:val="left" w:pos="8320"/>
        </w:tabs>
        <w:autoSpaceDE w:val="0"/>
        <w:autoSpaceDN w:val="0"/>
        <w:adjustRightInd w:val="0"/>
        <w:snapToGrid w:val="0"/>
        <w:spacing w:line="360" w:lineRule="auto"/>
        <w:ind w:firstLine="640" w:firstLineChars="200"/>
        <w:rPr>
          <w:rFonts w:ascii="宋体" w:hAnsi="宋体" w:cs="宋体"/>
          <w:snapToGrid w:val="0"/>
          <w:kern w:val="0"/>
          <w:position w:val="-2"/>
          <w:sz w:val="32"/>
          <w:szCs w:val="32"/>
        </w:rPr>
      </w:pPr>
      <w:r>
        <w:rPr>
          <w:rFonts w:hint="eastAsia" w:ascii="宋体" w:hAnsi="宋体" w:cs="宋体"/>
          <w:snapToGrid w:val="0"/>
          <w:kern w:val="0"/>
          <w:position w:val="-2"/>
          <w:sz w:val="32"/>
          <w:szCs w:val="32"/>
        </w:rPr>
        <w:t>三、质量要求</w:t>
      </w:r>
      <w:r>
        <w:rPr>
          <w:rFonts w:hint="eastAsia" w:ascii="宋体" w:hAnsi="宋体" w:cs="宋体"/>
          <w:snapToGrid w:val="0"/>
          <w:kern w:val="0"/>
          <w:position w:val="-2"/>
          <w:sz w:val="32"/>
          <w:szCs w:val="32"/>
        </w:rPr>
        <w:tab/>
      </w:r>
    </w:p>
    <w:p>
      <w:pPr>
        <w:tabs>
          <w:tab w:val="left" w:pos="3000"/>
          <w:tab w:val="left" w:pos="3280"/>
          <w:tab w:val="left" w:pos="6120"/>
          <w:tab w:val="left" w:pos="7540"/>
          <w:tab w:val="left" w:pos="8320"/>
        </w:tabs>
        <w:autoSpaceDE w:val="0"/>
        <w:autoSpaceDN w:val="0"/>
        <w:adjustRightInd w:val="0"/>
        <w:snapToGrid w:val="0"/>
        <w:spacing w:line="360" w:lineRule="auto"/>
        <w:ind w:firstLine="640" w:firstLineChars="200"/>
        <w:rPr>
          <w:rFonts w:ascii="宋体" w:hAnsi="宋体" w:cs="宋体"/>
          <w:snapToGrid w:val="0"/>
          <w:kern w:val="0"/>
          <w:position w:val="-2"/>
          <w:sz w:val="32"/>
          <w:szCs w:val="32"/>
        </w:rPr>
      </w:pPr>
      <w:r>
        <w:rPr>
          <w:rFonts w:hint="eastAsia" w:ascii="宋体" w:hAnsi="宋体" w:cs="宋体"/>
          <w:snapToGrid w:val="0"/>
          <w:kern w:val="0"/>
          <w:position w:val="-2"/>
          <w:sz w:val="32"/>
          <w:szCs w:val="32"/>
        </w:rPr>
        <w:t>合格产品，达环保要求。</w:t>
      </w:r>
    </w:p>
    <w:p>
      <w:pPr>
        <w:tabs>
          <w:tab w:val="left" w:pos="3000"/>
          <w:tab w:val="left" w:pos="3280"/>
          <w:tab w:val="left" w:pos="6120"/>
          <w:tab w:val="left" w:pos="7540"/>
          <w:tab w:val="left" w:pos="8320"/>
        </w:tabs>
        <w:autoSpaceDE w:val="0"/>
        <w:autoSpaceDN w:val="0"/>
        <w:adjustRightInd w:val="0"/>
        <w:snapToGrid w:val="0"/>
        <w:spacing w:line="360" w:lineRule="auto"/>
        <w:ind w:firstLine="640" w:firstLineChars="200"/>
        <w:rPr>
          <w:rFonts w:ascii="宋体" w:hAnsi="宋体" w:cs="宋体"/>
          <w:snapToGrid w:val="0"/>
          <w:kern w:val="0"/>
          <w:position w:val="-2"/>
          <w:sz w:val="32"/>
          <w:szCs w:val="32"/>
        </w:rPr>
      </w:pPr>
      <w:r>
        <w:rPr>
          <w:rFonts w:hint="eastAsia" w:ascii="宋体" w:hAnsi="宋体" w:cs="宋体"/>
          <w:snapToGrid w:val="0"/>
          <w:kern w:val="0"/>
          <w:position w:val="-2"/>
          <w:sz w:val="32"/>
          <w:szCs w:val="32"/>
        </w:rPr>
        <w:t>四、报价要求</w:t>
      </w:r>
    </w:p>
    <w:p>
      <w:pPr>
        <w:tabs>
          <w:tab w:val="left" w:pos="3000"/>
          <w:tab w:val="left" w:pos="3280"/>
          <w:tab w:val="left" w:pos="6120"/>
          <w:tab w:val="left" w:pos="7540"/>
          <w:tab w:val="left" w:pos="8320"/>
        </w:tabs>
        <w:autoSpaceDE w:val="0"/>
        <w:autoSpaceDN w:val="0"/>
        <w:adjustRightInd w:val="0"/>
        <w:snapToGrid w:val="0"/>
        <w:spacing w:line="360" w:lineRule="auto"/>
        <w:ind w:firstLine="960" w:firstLineChars="300"/>
        <w:rPr>
          <w:rFonts w:ascii="宋体" w:hAnsi="宋体" w:cs="宋体"/>
          <w:snapToGrid w:val="0"/>
          <w:kern w:val="0"/>
          <w:position w:val="-2"/>
          <w:sz w:val="32"/>
          <w:szCs w:val="32"/>
        </w:rPr>
      </w:pPr>
      <w:r>
        <w:rPr>
          <w:rFonts w:hint="eastAsia" w:ascii="宋体" w:hAnsi="宋体" w:cs="宋体"/>
          <w:snapToGrid w:val="0"/>
          <w:kern w:val="0"/>
          <w:position w:val="-2"/>
          <w:sz w:val="32"/>
          <w:szCs w:val="32"/>
        </w:rPr>
        <w:t>本次报价为人民币一次性包干报价，</w:t>
      </w:r>
      <w:r>
        <w:rPr>
          <w:rFonts w:hint="eastAsia" w:ascii="宋体" w:hAnsi="宋体" w:cs="宋体"/>
          <w:snapToGrid w:val="0"/>
          <w:kern w:val="0"/>
          <w:position w:val="-2"/>
          <w:sz w:val="32"/>
          <w:szCs w:val="32"/>
          <w:lang w:eastAsia="zh-CN"/>
        </w:rPr>
        <w:t>数量暂以甲方给出的数量统一报价，</w:t>
      </w:r>
      <w:r>
        <w:rPr>
          <w:rFonts w:hint="eastAsia" w:ascii="宋体" w:hAnsi="宋体" w:cs="宋体"/>
          <w:snapToGrid w:val="0"/>
          <w:kern w:val="0"/>
          <w:position w:val="-2"/>
          <w:sz w:val="32"/>
          <w:szCs w:val="32"/>
        </w:rPr>
        <w:t>最高限价8.6万元</w:t>
      </w:r>
      <w:r>
        <w:rPr>
          <w:rFonts w:hint="eastAsia" w:ascii="宋体" w:hAnsi="宋体" w:cs="宋体"/>
          <w:snapToGrid w:val="0"/>
          <w:kern w:val="0"/>
          <w:position w:val="-2"/>
          <w:sz w:val="32"/>
          <w:szCs w:val="32"/>
          <w:lang w:eastAsia="zh-CN"/>
        </w:rPr>
        <w:t>，超过限价为废标</w:t>
      </w:r>
      <w:r>
        <w:rPr>
          <w:rFonts w:hint="eastAsia" w:ascii="宋体" w:hAnsi="宋体" w:cs="宋体"/>
          <w:snapToGrid w:val="0"/>
          <w:kern w:val="0"/>
          <w:position w:val="-2"/>
          <w:sz w:val="32"/>
          <w:szCs w:val="32"/>
        </w:rPr>
        <w:t>。报价包括完成本项目所需的材料、</w:t>
      </w:r>
      <w:r>
        <w:rPr>
          <w:rFonts w:hint="eastAsia" w:ascii="宋体" w:hAnsi="宋体" w:cs="宋体"/>
          <w:snapToGrid w:val="0"/>
          <w:kern w:val="0"/>
          <w:position w:val="-2"/>
          <w:sz w:val="32"/>
          <w:szCs w:val="32"/>
          <w:lang w:eastAsia="zh-CN"/>
        </w:rPr>
        <w:t>附件、扣件、合页、</w:t>
      </w:r>
      <w:r>
        <w:rPr>
          <w:rFonts w:hint="eastAsia" w:ascii="宋体" w:hAnsi="宋体" w:cs="宋体"/>
          <w:snapToGrid w:val="0"/>
          <w:kern w:val="0"/>
          <w:position w:val="-2"/>
          <w:sz w:val="32"/>
          <w:szCs w:val="32"/>
        </w:rPr>
        <w:t>运费、安装、税费、利润等所有总和</w:t>
      </w:r>
      <w:r>
        <w:rPr>
          <w:rFonts w:hint="eastAsia" w:ascii="宋体" w:hAnsi="宋体" w:cs="宋体"/>
          <w:snapToGrid w:val="0"/>
          <w:kern w:val="0"/>
          <w:position w:val="-2"/>
          <w:sz w:val="32"/>
          <w:szCs w:val="32"/>
          <w:lang w:eastAsia="zh-CN"/>
        </w:rPr>
        <w:t>，结算时只按实际收方数量进行结算</w:t>
      </w:r>
      <w:r>
        <w:rPr>
          <w:rFonts w:hint="eastAsia" w:ascii="宋体" w:hAnsi="宋体" w:cs="宋体"/>
          <w:snapToGrid w:val="0"/>
          <w:kern w:val="0"/>
          <w:position w:val="-2"/>
          <w:sz w:val="32"/>
          <w:szCs w:val="32"/>
        </w:rPr>
        <w:t>。因成交供应商自身原因造成漏报、少报皆由其自行承担责任，采购人不再补偿。</w:t>
      </w:r>
    </w:p>
    <w:p>
      <w:pPr>
        <w:pStyle w:val="3"/>
        <w:numPr>
          <w:ilvl w:val="0"/>
          <w:numId w:val="0"/>
        </w:numPr>
        <w:spacing w:before="0" w:after="0" w:line="560" w:lineRule="exact"/>
        <w:ind w:left="3985"/>
        <w:rPr>
          <w:rFonts w:ascii="宋体"/>
          <w:bCs w:val="0"/>
          <w:sz w:val="32"/>
          <w:szCs w:val="32"/>
        </w:rPr>
      </w:pPr>
      <w:r>
        <w:rPr>
          <w:rFonts w:hint="eastAsia" w:ascii="宋体" w:hAnsi="宋体" w:cs="宋体"/>
          <w:bCs w:val="0"/>
          <w:sz w:val="30"/>
          <w:szCs w:val="30"/>
        </w:rPr>
        <w:t>报价明细表</w:t>
      </w:r>
    </w:p>
    <w:p>
      <w:pPr>
        <w:pStyle w:val="353"/>
        <w:widowControl w:val="0"/>
        <w:tabs>
          <w:tab w:val="left" w:pos="6243"/>
        </w:tabs>
        <w:spacing w:line="400" w:lineRule="exact"/>
        <w:jc w:val="both"/>
        <w:rPr>
          <w:sz w:val="28"/>
          <w:szCs w:val="22"/>
        </w:rPr>
      </w:pPr>
    </w:p>
    <w:p>
      <w:pPr>
        <w:pStyle w:val="353"/>
        <w:widowControl w:val="0"/>
        <w:tabs>
          <w:tab w:val="left" w:pos="6243"/>
        </w:tabs>
        <w:spacing w:line="400" w:lineRule="exact"/>
        <w:ind w:firstLine="482" w:firstLineChars="200"/>
        <w:jc w:val="both"/>
        <w:rPr>
          <w:color w:val="auto"/>
          <w:sz w:val="24"/>
          <w:szCs w:val="24"/>
        </w:rPr>
      </w:pPr>
      <w:r>
        <w:rPr>
          <w:rFonts w:hint="eastAsia"/>
          <w:color w:val="auto"/>
          <w:sz w:val="24"/>
          <w:szCs w:val="24"/>
        </w:rPr>
        <w:t>1、数量：统一按多层实木板和生态板两个材质做的柜体和数量分别报价，为综合单价，结算时只收方数量。具体做那种材质，中标后在合同中明确。</w:t>
      </w:r>
    </w:p>
    <w:tbl>
      <w:tblPr>
        <w:tblStyle w:val="47"/>
        <w:tblW w:w="8795" w:type="dxa"/>
        <w:tblInd w:w="98" w:type="dxa"/>
        <w:tblLayout w:type="fixed"/>
        <w:tblCellMar>
          <w:top w:w="0" w:type="dxa"/>
          <w:left w:w="108" w:type="dxa"/>
          <w:bottom w:w="0" w:type="dxa"/>
          <w:right w:w="108" w:type="dxa"/>
        </w:tblCellMar>
      </w:tblPr>
      <w:tblGrid>
        <w:gridCol w:w="822"/>
        <w:gridCol w:w="1456"/>
        <w:gridCol w:w="1045"/>
        <w:gridCol w:w="1185"/>
        <w:gridCol w:w="915"/>
        <w:gridCol w:w="962"/>
        <w:gridCol w:w="2410"/>
      </w:tblGrid>
      <w:tr>
        <w:tblPrEx>
          <w:tblCellMar>
            <w:top w:w="0" w:type="dxa"/>
            <w:left w:w="108" w:type="dxa"/>
            <w:bottom w:w="0" w:type="dxa"/>
            <w:right w:w="108" w:type="dxa"/>
          </w:tblCellMar>
        </w:tblPrEx>
        <w:trPr>
          <w:trHeight w:val="688"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cs="宋体"/>
                <w:color w:val="000000"/>
              </w:rPr>
            </w:pPr>
            <w:r>
              <w:rPr>
                <w:rFonts w:hint="eastAsia" w:ascii="宋体" w:hAnsi="宋体" w:cs="宋体"/>
                <w:color w:val="000000"/>
                <w:kern w:val="0"/>
                <w:sz w:val="24"/>
              </w:rPr>
              <w:t>序号</w:t>
            </w:r>
          </w:p>
        </w:tc>
        <w:tc>
          <w:tcPr>
            <w:tcW w:w="145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color w:val="000000"/>
              </w:rPr>
            </w:pPr>
            <w:r>
              <w:rPr>
                <w:rFonts w:hint="eastAsia" w:ascii="宋体" w:hAnsi="宋体" w:cs="宋体"/>
                <w:color w:val="000000"/>
                <w:kern w:val="0"/>
                <w:sz w:val="24"/>
              </w:rPr>
              <w:t>货物名</w:t>
            </w:r>
          </w:p>
        </w:tc>
        <w:tc>
          <w:tcPr>
            <w:tcW w:w="10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color w:val="000000"/>
              </w:rPr>
            </w:pPr>
            <w:r>
              <w:rPr>
                <w:rFonts w:hint="eastAsia" w:ascii="宋体" w:hAnsi="宋体" w:cs="宋体"/>
                <w:color w:val="000000"/>
                <w:kern w:val="0"/>
                <w:sz w:val="24"/>
              </w:rPr>
              <w:t>数量</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color w:val="000000"/>
              </w:rPr>
            </w:pPr>
            <w:r>
              <w:rPr>
                <w:rFonts w:hint="eastAsia" w:ascii="宋体" w:hAnsi="宋体" w:cs="宋体"/>
                <w:color w:val="000000"/>
                <w:kern w:val="0"/>
                <w:sz w:val="24"/>
              </w:rPr>
              <w:t>单位</w:t>
            </w:r>
            <w:bookmarkStart w:id="20" w:name="_GoBack"/>
            <w:bookmarkEnd w:id="20"/>
          </w:p>
        </w:tc>
        <w:tc>
          <w:tcPr>
            <w:tcW w:w="915"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cs="宋体"/>
                <w:color w:val="000000"/>
              </w:rPr>
            </w:pPr>
            <w:r>
              <w:rPr>
                <w:rFonts w:hint="eastAsia" w:ascii="宋体" w:hAnsi="宋体" w:cs="宋体"/>
                <w:color w:val="000000"/>
                <w:kern w:val="0"/>
                <w:sz w:val="24"/>
              </w:rPr>
              <w:t>单价</w:t>
            </w:r>
          </w:p>
        </w:tc>
        <w:tc>
          <w:tcPr>
            <w:tcW w:w="962" w:type="dxa"/>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kern w:val="0"/>
                <w:sz w:val="24"/>
                <w:lang w:eastAsia="zh-CN"/>
              </w:rPr>
            </w:pPr>
            <w:r>
              <w:rPr>
                <w:rFonts w:hint="eastAsia" w:ascii="宋体" w:hAnsi="宋体" w:cs="宋体"/>
                <w:color w:val="000000"/>
                <w:kern w:val="0"/>
                <w:sz w:val="24"/>
                <w:lang w:eastAsia="zh-CN"/>
              </w:rPr>
              <w:t>合计</w:t>
            </w:r>
          </w:p>
        </w:tc>
        <w:tc>
          <w:tcPr>
            <w:tcW w:w="2410" w:type="dxa"/>
            <w:tcBorders>
              <w:top w:val="single" w:color="000000" w:sz="4" w:space="0"/>
              <w:left w:val="single" w:color="000000" w:sz="4" w:space="0"/>
              <w:bottom w:val="single" w:color="000000" w:sz="4" w:space="0"/>
              <w:right w:val="single" w:color="000000" w:sz="4" w:space="0"/>
            </w:tcBorders>
            <w:noWrap/>
            <w:vAlign w:val="center"/>
          </w:tcPr>
          <w:p>
            <w:pPr>
              <w:ind w:firstLine="440"/>
              <w:textAlignment w:val="center"/>
              <w:rPr>
                <w:rFonts w:ascii="宋体" w:hAnsi="宋体" w:cs="宋体"/>
                <w:color w:val="000000"/>
                <w:sz w:val="22"/>
                <w:szCs w:val="22"/>
              </w:rPr>
            </w:pPr>
            <w:r>
              <w:rPr>
                <w:rFonts w:hint="eastAsia" w:ascii="宋体" w:hAnsi="宋体" w:cs="宋体"/>
                <w:color w:val="000000"/>
                <w:kern w:val="0"/>
                <w:sz w:val="22"/>
                <w:szCs w:val="22"/>
              </w:rPr>
              <w:t>材料要求</w:t>
            </w:r>
          </w:p>
        </w:tc>
      </w:tr>
      <w:tr>
        <w:tblPrEx>
          <w:tblCellMar>
            <w:top w:w="0" w:type="dxa"/>
            <w:left w:w="108" w:type="dxa"/>
            <w:bottom w:w="0" w:type="dxa"/>
            <w:right w:w="108" w:type="dxa"/>
          </w:tblCellMar>
        </w:tblPrEx>
        <w:trPr>
          <w:trHeight w:val="697"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jc w:val="right"/>
              <w:textAlignment w:val="center"/>
              <w:rPr>
                <w:rFonts w:ascii="宋体" w:hAnsi="宋体" w:cs="宋体"/>
                <w:color w:val="000000"/>
                <w:kern w:val="0"/>
                <w:sz w:val="24"/>
              </w:rPr>
            </w:pPr>
            <w:r>
              <w:rPr>
                <w:rFonts w:hint="eastAsia" w:ascii="宋体" w:hAnsi="宋体" w:cs="宋体"/>
                <w:color w:val="000000"/>
                <w:kern w:val="0"/>
                <w:sz w:val="24"/>
              </w:rPr>
              <w:t>1</w:t>
            </w:r>
          </w:p>
        </w:tc>
        <w:tc>
          <w:tcPr>
            <w:tcW w:w="145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sz w:val="24"/>
              </w:rPr>
            </w:pPr>
            <w:r>
              <w:rPr>
                <w:rFonts w:hint="eastAsia" w:ascii="宋体" w:hAnsi="宋体" w:cs="宋体"/>
                <w:color w:val="000000"/>
                <w:kern w:val="0"/>
                <w:sz w:val="24"/>
              </w:rPr>
              <w:t>多层实木板柜体</w:t>
            </w:r>
          </w:p>
        </w:tc>
        <w:tc>
          <w:tcPr>
            <w:tcW w:w="104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rPr>
            </w:pPr>
            <w:r>
              <w:rPr>
                <w:rFonts w:hint="eastAsia" w:ascii="宋体" w:hAnsi="宋体" w:cs="宋体"/>
                <w:color w:val="000000"/>
                <w:kern w:val="0"/>
              </w:rPr>
              <w:t>75</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sz w:val="24"/>
              </w:rPr>
            </w:pPr>
            <w:r>
              <w:rPr>
                <w:rFonts w:hint="eastAsia" w:ascii="宋体" w:hAnsi="宋体" w:cs="宋体"/>
                <w:color w:val="000000"/>
                <w:kern w:val="0"/>
                <w:sz w:val="24"/>
              </w:rPr>
              <w:t>平方米</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color w:val="000000"/>
                <w:kern w:val="0"/>
              </w:rPr>
            </w:pPr>
          </w:p>
        </w:tc>
        <w:tc>
          <w:tcPr>
            <w:tcW w:w="96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color w:val="000000"/>
                <w:kern w:val="0"/>
              </w:rPr>
            </w:pPr>
          </w:p>
        </w:tc>
        <w:tc>
          <w:tcPr>
            <w:tcW w:w="2410" w:type="dxa"/>
            <w:tcBorders>
              <w:top w:val="single" w:color="auto" w:sz="4" w:space="0"/>
              <w:left w:val="single" w:color="000000" w:sz="4" w:space="0"/>
              <w:bottom w:val="single" w:color="auto" w:sz="4" w:space="0"/>
              <w:right w:val="single" w:color="000000" w:sz="4" w:space="0"/>
            </w:tcBorders>
            <w:vAlign w:val="center"/>
          </w:tcPr>
          <w:p>
            <w:pPr>
              <w:textAlignment w:val="center"/>
              <w:rPr>
                <w:rFonts w:ascii="宋体" w:hAnsi="宋体" w:cs="宋体"/>
                <w:kern w:val="0"/>
                <w:sz w:val="22"/>
                <w:szCs w:val="22"/>
              </w:rPr>
            </w:pPr>
            <w:r>
              <w:rPr>
                <w:rFonts w:hint="eastAsia" w:ascii="宋体" w:hAnsi="宋体" w:cs="宋体"/>
                <w:kern w:val="0"/>
                <w:sz w:val="22"/>
                <w:szCs w:val="22"/>
              </w:rPr>
              <w:t>合格，颜色现场指定</w:t>
            </w:r>
          </w:p>
        </w:tc>
      </w:tr>
      <w:tr>
        <w:tblPrEx>
          <w:tblCellMar>
            <w:top w:w="0" w:type="dxa"/>
            <w:left w:w="108" w:type="dxa"/>
            <w:bottom w:w="0" w:type="dxa"/>
            <w:right w:w="108" w:type="dxa"/>
          </w:tblCellMar>
        </w:tblPrEx>
        <w:trPr>
          <w:trHeight w:val="697" w:hRule="atLeast"/>
        </w:trPr>
        <w:tc>
          <w:tcPr>
            <w:tcW w:w="822" w:type="dxa"/>
            <w:tcBorders>
              <w:top w:val="single" w:color="000000" w:sz="4" w:space="0"/>
              <w:left w:val="single" w:color="000000" w:sz="4" w:space="0"/>
              <w:bottom w:val="single" w:color="000000" w:sz="4" w:space="0"/>
              <w:right w:val="single" w:color="000000" w:sz="4" w:space="0"/>
            </w:tcBorders>
            <w:vAlign w:val="center"/>
          </w:tcPr>
          <w:p>
            <w:pPr>
              <w:jc w:val="right"/>
              <w:textAlignment w:val="center"/>
              <w:rPr>
                <w:rFonts w:ascii="宋体" w:hAnsi="宋体" w:cs="宋体"/>
                <w:color w:val="000000"/>
                <w:kern w:val="0"/>
                <w:sz w:val="24"/>
              </w:rPr>
            </w:pPr>
            <w:r>
              <w:rPr>
                <w:rFonts w:hint="eastAsia" w:ascii="宋体" w:hAnsi="宋体" w:cs="宋体"/>
                <w:color w:val="000000"/>
                <w:kern w:val="0"/>
                <w:sz w:val="24"/>
              </w:rPr>
              <w:t>2</w:t>
            </w:r>
          </w:p>
        </w:tc>
        <w:tc>
          <w:tcPr>
            <w:tcW w:w="145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sz w:val="24"/>
              </w:rPr>
            </w:pPr>
            <w:r>
              <w:rPr>
                <w:rFonts w:hint="eastAsia" w:ascii="宋体" w:hAnsi="宋体" w:cs="宋体"/>
                <w:color w:val="000000"/>
                <w:kern w:val="0"/>
                <w:sz w:val="24"/>
              </w:rPr>
              <w:t>石英石台面</w:t>
            </w:r>
          </w:p>
        </w:tc>
        <w:tc>
          <w:tcPr>
            <w:tcW w:w="104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rPr>
            </w:pPr>
            <w:r>
              <w:rPr>
                <w:rFonts w:hint="eastAsia" w:ascii="宋体" w:hAnsi="宋体" w:cs="宋体"/>
                <w:color w:val="000000"/>
                <w:kern w:val="0"/>
              </w:rPr>
              <w:t>14</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000000"/>
                <w:kern w:val="0"/>
                <w:sz w:val="24"/>
              </w:rPr>
            </w:pPr>
            <w:r>
              <w:rPr>
                <w:rFonts w:hint="eastAsia" w:ascii="宋体" w:hAnsi="宋体" w:cs="宋体"/>
                <w:color w:val="000000"/>
                <w:kern w:val="0"/>
                <w:sz w:val="24"/>
              </w:rPr>
              <w:t>米</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color w:val="000000"/>
                <w:kern w:val="0"/>
              </w:rPr>
            </w:pPr>
          </w:p>
        </w:tc>
        <w:tc>
          <w:tcPr>
            <w:tcW w:w="96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color w:val="000000"/>
                <w:kern w:val="0"/>
              </w:rPr>
            </w:pPr>
          </w:p>
        </w:tc>
        <w:tc>
          <w:tcPr>
            <w:tcW w:w="2410" w:type="dxa"/>
            <w:tcBorders>
              <w:left w:val="single" w:color="000000" w:sz="4" w:space="0"/>
              <w:right w:val="single" w:color="000000" w:sz="4" w:space="0"/>
            </w:tcBorders>
            <w:vAlign w:val="center"/>
          </w:tcPr>
          <w:p>
            <w:pPr>
              <w:textAlignment w:val="center"/>
              <w:rPr>
                <w:rFonts w:ascii="宋体" w:hAnsi="宋体" w:cs="宋体"/>
                <w:kern w:val="0"/>
                <w:sz w:val="22"/>
                <w:szCs w:val="22"/>
              </w:rPr>
            </w:pPr>
            <w:r>
              <w:rPr>
                <w:rFonts w:hint="eastAsia" w:ascii="宋体" w:hAnsi="宋体" w:cs="宋体"/>
                <w:kern w:val="0"/>
                <w:sz w:val="22"/>
                <w:szCs w:val="22"/>
              </w:rPr>
              <w:t>合格，颜色现场指定</w:t>
            </w:r>
          </w:p>
        </w:tc>
      </w:tr>
      <w:tr>
        <w:tblPrEx>
          <w:tblCellMar>
            <w:top w:w="0" w:type="dxa"/>
            <w:left w:w="108" w:type="dxa"/>
            <w:bottom w:w="0" w:type="dxa"/>
            <w:right w:w="108" w:type="dxa"/>
          </w:tblCellMar>
        </w:tblPrEx>
        <w:trPr>
          <w:trHeight w:val="697" w:hRule="atLeast"/>
        </w:trPr>
        <w:tc>
          <w:tcPr>
            <w:tcW w:w="4508" w:type="dxa"/>
            <w:gridSpan w:val="4"/>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宋体" w:hAnsi="宋体" w:eastAsia="宋体" w:cs="宋体"/>
                <w:color w:val="000000"/>
                <w:kern w:val="0"/>
                <w:sz w:val="24"/>
                <w:lang w:eastAsia="zh-CN"/>
              </w:rPr>
            </w:pPr>
            <w:r>
              <w:rPr>
                <w:rFonts w:hint="eastAsia" w:ascii="宋体" w:hAnsi="宋体" w:cs="宋体"/>
                <w:color w:val="000000"/>
                <w:kern w:val="0"/>
                <w:sz w:val="24"/>
                <w:lang w:eastAsia="zh-CN"/>
              </w:rPr>
              <w:t>总价</w:t>
            </w:r>
          </w:p>
        </w:tc>
        <w:tc>
          <w:tcPr>
            <w:tcW w:w="187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color w:val="000000"/>
                <w:kern w:val="0"/>
              </w:rPr>
            </w:pPr>
          </w:p>
        </w:tc>
        <w:tc>
          <w:tcPr>
            <w:tcW w:w="2410" w:type="dxa"/>
            <w:tcBorders>
              <w:left w:val="single" w:color="000000" w:sz="4" w:space="0"/>
              <w:bottom w:val="single" w:color="000000" w:sz="4" w:space="0"/>
              <w:right w:val="single" w:color="000000" w:sz="4" w:space="0"/>
            </w:tcBorders>
            <w:vAlign w:val="center"/>
          </w:tcPr>
          <w:p>
            <w:pPr>
              <w:textAlignment w:val="center"/>
              <w:rPr>
                <w:rFonts w:hint="eastAsia" w:ascii="宋体" w:hAnsi="宋体" w:cs="宋体"/>
                <w:kern w:val="0"/>
                <w:sz w:val="22"/>
                <w:szCs w:val="22"/>
              </w:rPr>
            </w:pPr>
          </w:p>
        </w:tc>
      </w:tr>
    </w:tbl>
    <w:p>
      <w:pPr>
        <w:pStyle w:val="353"/>
        <w:widowControl w:val="0"/>
        <w:tabs>
          <w:tab w:val="left" w:pos="6243"/>
        </w:tabs>
        <w:spacing w:line="400" w:lineRule="exact"/>
        <w:jc w:val="both"/>
        <w:rPr>
          <w:szCs w:val="21"/>
        </w:rPr>
      </w:pPr>
    </w:p>
    <w:p>
      <w:pPr>
        <w:pStyle w:val="353"/>
        <w:widowControl w:val="0"/>
        <w:tabs>
          <w:tab w:val="left" w:pos="6243"/>
        </w:tabs>
        <w:spacing w:line="400" w:lineRule="exact"/>
        <w:ind w:firstLine="562" w:firstLineChars="200"/>
        <w:jc w:val="both"/>
        <w:rPr>
          <w:color w:val="auto"/>
          <w:sz w:val="28"/>
          <w:szCs w:val="22"/>
        </w:rPr>
      </w:pPr>
      <w:r>
        <w:rPr>
          <w:rFonts w:hint="eastAsia"/>
          <w:color w:val="auto"/>
          <w:sz w:val="28"/>
          <w:szCs w:val="22"/>
        </w:rPr>
        <w:t>2、技术标准和要求</w:t>
      </w:r>
    </w:p>
    <w:tbl>
      <w:tblPr>
        <w:tblStyle w:val="48"/>
        <w:tblW w:w="0" w:type="auto"/>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2825"/>
        <w:gridCol w:w="5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63" w:type="dxa"/>
            <w:vAlign w:val="center"/>
          </w:tcPr>
          <w:p>
            <w:pPr>
              <w:pStyle w:val="10"/>
              <w:autoSpaceDE w:val="0"/>
              <w:autoSpaceDN w:val="0"/>
              <w:spacing w:before="7" w:line="420" w:lineRule="exact"/>
              <w:ind w:left="107" w:firstLine="480"/>
              <w:jc w:val="center"/>
              <w:rPr>
                <w:rFonts w:ascii="微软雅黑" w:hAnsi="微软雅黑" w:eastAsia="微软雅黑" w:cs="微软雅黑"/>
                <w:kern w:val="0"/>
                <w:sz w:val="24"/>
                <w:lang w:bidi="zh-CN"/>
              </w:rPr>
            </w:pPr>
            <w:r>
              <w:rPr>
                <w:rFonts w:hint="eastAsia" w:ascii="微软雅黑" w:hAnsi="微软雅黑" w:eastAsia="微软雅黑" w:cs="微软雅黑"/>
                <w:kern w:val="0"/>
                <w:sz w:val="24"/>
                <w:lang w:bidi="zh-CN"/>
              </w:rPr>
              <w:t>序号</w:t>
            </w:r>
          </w:p>
        </w:tc>
        <w:tc>
          <w:tcPr>
            <w:tcW w:w="2825" w:type="dxa"/>
            <w:vAlign w:val="center"/>
          </w:tcPr>
          <w:p>
            <w:pPr>
              <w:pStyle w:val="10"/>
              <w:autoSpaceDE w:val="0"/>
              <w:autoSpaceDN w:val="0"/>
              <w:spacing w:before="7" w:line="420" w:lineRule="exact"/>
              <w:ind w:left="107" w:firstLine="480"/>
              <w:jc w:val="center"/>
              <w:rPr>
                <w:rFonts w:ascii="微软雅黑" w:hAnsi="微软雅黑" w:eastAsia="微软雅黑" w:cs="微软雅黑"/>
                <w:kern w:val="0"/>
                <w:sz w:val="24"/>
                <w:lang w:bidi="zh-CN"/>
              </w:rPr>
            </w:pPr>
            <w:r>
              <w:rPr>
                <w:rFonts w:hint="eastAsia" w:ascii="微软雅黑" w:hAnsi="微软雅黑" w:eastAsia="微软雅黑" w:cs="微软雅黑"/>
                <w:kern w:val="0"/>
                <w:sz w:val="24"/>
                <w:lang w:bidi="zh-CN"/>
              </w:rPr>
              <w:t>货物名称</w:t>
            </w:r>
          </w:p>
        </w:tc>
        <w:tc>
          <w:tcPr>
            <w:tcW w:w="5768" w:type="dxa"/>
            <w:vAlign w:val="center"/>
          </w:tcPr>
          <w:p>
            <w:pPr>
              <w:pStyle w:val="10"/>
              <w:autoSpaceDE w:val="0"/>
              <w:autoSpaceDN w:val="0"/>
              <w:spacing w:before="7" w:line="420" w:lineRule="exact"/>
              <w:ind w:left="107" w:firstLine="480"/>
              <w:rPr>
                <w:rFonts w:ascii="微软雅黑" w:hAnsi="微软雅黑" w:eastAsia="微软雅黑" w:cs="微软雅黑"/>
                <w:kern w:val="0"/>
                <w:sz w:val="24"/>
                <w:lang w:bidi="zh-CN"/>
              </w:rPr>
            </w:pPr>
            <w:r>
              <w:rPr>
                <w:rFonts w:hint="eastAsia" w:ascii="微软雅黑" w:hAnsi="微软雅黑" w:eastAsia="微软雅黑" w:cs="微软雅黑"/>
                <w:kern w:val="0"/>
                <w:sz w:val="24"/>
                <w:lang w:bidi="zh-CN"/>
              </w:rPr>
              <w:t>功能及参数要求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1163" w:type="dxa"/>
            <w:vAlign w:val="center"/>
          </w:tcPr>
          <w:p>
            <w:pPr>
              <w:pStyle w:val="10"/>
              <w:autoSpaceDE w:val="0"/>
              <w:autoSpaceDN w:val="0"/>
              <w:spacing w:before="7" w:line="420" w:lineRule="exact"/>
              <w:ind w:left="107" w:firstLine="480"/>
              <w:jc w:val="center"/>
              <w:rPr>
                <w:rFonts w:ascii="微软雅黑" w:hAnsi="微软雅黑" w:eastAsia="微软雅黑" w:cs="微软雅黑"/>
                <w:kern w:val="0"/>
                <w:sz w:val="24"/>
                <w:lang w:bidi="zh-CN"/>
              </w:rPr>
            </w:pPr>
            <w:r>
              <w:rPr>
                <w:rFonts w:hint="eastAsia" w:ascii="微软雅黑" w:hAnsi="微软雅黑" w:eastAsia="微软雅黑" w:cs="微软雅黑"/>
                <w:kern w:val="0"/>
                <w:sz w:val="24"/>
                <w:lang w:bidi="zh-CN"/>
              </w:rPr>
              <w:t>1</w:t>
            </w:r>
          </w:p>
        </w:tc>
        <w:tc>
          <w:tcPr>
            <w:tcW w:w="2825" w:type="dxa"/>
            <w:vAlign w:val="center"/>
          </w:tcPr>
          <w:p>
            <w:pPr>
              <w:pStyle w:val="10"/>
              <w:autoSpaceDE w:val="0"/>
              <w:autoSpaceDN w:val="0"/>
              <w:spacing w:before="7"/>
              <w:ind w:left="107" w:firstLine="480"/>
              <w:jc w:val="center"/>
              <w:rPr>
                <w:color w:val="000000"/>
                <w:sz w:val="24"/>
              </w:rPr>
            </w:pPr>
            <w:r>
              <w:rPr>
                <w:rFonts w:hint="eastAsia"/>
                <w:color w:val="000000"/>
                <w:sz w:val="24"/>
              </w:rPr>
              <w:t>定制家具技术标准</w:t>
            </w:r>
          </w:p>
        </w:tc>
        <w:tc>
          <w:tcPr>
            <w:tcW w:w="5768" w:type="dxa"/>
            <w:vAlign w:val="center"/>
          </w:tcPr>
          <w:p>
            <w:pPr>
              <w:textAlignment w:val="center"/>
              <w:rPr>
                <w:rFonts w:ascii="宋体" w:hAnsi="宋体" w:eastAsia="仿宋_GB2312" w:cs="宋体"/>
                <w:b/>
                <w:bCs/>
                <w:kern w:val="0"/>
                <w:sz w:val="22"/>
                <w:szCs w:val="22"/>
                <w:lang w:bidi="zh-CN"/>
              </w:rPr>
            </w:pPr>
            <w:r>
              <w:rPr>
                <w:rFonts w:hint="eastAsia" w:ascii="宋体" w:hAnsi="宋体" w:eastAsia="仿宋_GB2312" w:cs="宋体"/>
                <w:b/>
                <w:bCs/>
                <w:kern w:val="0"/>
                <w:sz w:val="22"/>
                <w:szCs w:val="22"/>
                <w:lang w:bidi="zh-CN"/>
              </w:rPr>
              <w:t>1、柜体、柜门采用18mm厚板，背（内）板采用9mm板，E1级材料；施工方式采用每个房间现场实际测量尺寸，按照实际尺寸工厂定制加工，现场拼接。</w:t>
            </w:r>
          </w:p>
          <w:p>
            <w:pPr>
              <w:textAlignment w:val="center"/>
              <w:rPr>
                <w:rFonts w:ascii="宋体" w:hAnsi="宋体" w:eastAsia="仿宋_GB2312" w:cs="宋体"/>
                <w:b/>
                <w:bCs/>
                <w:kern w:val="0"/>
                <w:sz w:val="22"/>
                <w:szCs w:val="22"/>
                <w:lang w:bidi="zh-CN"/>
              </w:rPr>
            </w:pPr>
            <w:r>
              <w:rPr>
                <w:rFonts w:hint="eastAsia" w:ascii="宋体" w:hAnsi="宋体" w:eastAsia="仿宋_GB2312" w:cs="宋体"/>
                <w:b/>
                <w:bCs/>
                <w:kern w:val="0"/>
                <w:sz w:val="22"/>
                <w:szCs w:val="22"/>
                <w:lang w:bidi="zh-CN"/>
              </w:rPr>
              <w:t>2、柜的板边采用18mm同色收口线收口；门板开开沉入式的凹槽作为拉手；飞机合页、挂衣杆及螺丝均采用不锈钢，其中飞机合页为阻尼液压型。</w:t>
            </w:r>
          </w:p>
          <w:p>
            <w:pPr>
              <w:textAlignment w:val="center"/>
              <w:rPr>
                <w:rFonts w:ascii="宋体" w:hAnsi="宋体" w:eastAsia="仿宋_GB2312" w:cs="宋体"/>
                <w:b/>
                <w:bCs/>
                <w:kern w:val="0"/>
                <w:sz w:val="22"/>
                <w:szCs w:val="22"/>
                <w:lang w:bidi="zh-CN"/>
              </w:rPr>
            </w:pPr>
            <w:r>
              <w:rPr>
                <w:rFonts w:hint="eastAsia" w:ascii="宋体" w:hAnsi="宋体" w:eastAsia="仿宋_GB2312" w:cs="宋体"/>
                <w:b/>
                <w:bCs/>
                <w:kern w:val="0"/>
                <w:sz w:val="22"/>
                <w:szCs w:val="22"/>
                <w:lang w:bidi="zh-CN"/>
              </w:rPr>
              <w:t>3、柜子整体要求美观、坚固、耐用。</w:t>
            </w:r>
          </w:p>
          <w:p>
            <w:pPr>
              <w:pStyle w:val="10"/>
            </w:pPr>
            <w:r>
              <w:rPr>
                <w:rFonts w:hint="eastAsia" w:ascii="宋体" w:hAnsi="宋体" w:eastAsia="仿宋_GB2312" w:cs="宋体"/>
                <w:b/>
                <w:bCs/>
                <w:kern w:val="0"/>
                <w:sz w:val="22"/>
                <w:szCs w:val="22"/>
                <w:lang w:bidi="zh-CN"/>
              </w:rPr>
              <w:t>4、质保五年，主要配件终身免费维修。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8" w:type="dxa"/>
            <w:gridSpan w:val="2"/>
            <w:vAlign w:val="center"/>
          </w:tcPr>
          <w:p>
            <w:pPr>
              <w:pStyle w:val="10"/>
              <w:autoSpaceDE w:val="0"/>
              <w:autoSpaceDN w:val="0"/>
              <w:spacing w:before="7" w:line="420" w:lineRule="exact"/>
              <w:ind w:left="107" w:firstLine="480"/>
              <w:jc w:val="center"/>
              <w:rPr>
                <w:rFonts w:ascii="微软雅黑" w:hAnsi="微软雅黑" w:eastAsia="微软雅黑" w:cs="微软雅黑"/>
                <w:kern w:val="0"/>
                <w:sz w:val="24"/>
                <w:lang w:bidi="zh-CN"/>
              </w:rPr>
            </w:pPr>
            <w:r>
              <w:rPr>
                <w:rFonts w:hint="eastAsia" w:ascii="微软雅黑" w:hAnsi="微软雅黑" w:eastAsia="微软雅黑" w:cs="微软雅黑"/>
                <w:kern w:val="0"/>
                <w:sz w:val="24"/>
                <w:lang w:bidi="zh-CN"/>
              </w:rPr>
              <w:t>要求</w:t>
            </w:r>
          </w:p>
        </w:tc>
        <w:tc>
          <w:tcPr>
            <w:tcW w:w="5768" w:type="dxa"/>
          </w:tcPr>
          <w:p>
            <w:pPr>
              <w:pStyle w:val="354"/>
              <w:numPr>
                <w:ilvl w:val="0"/>
                <w:numId w:val="3"/>
              </w:numPr>
              <w:tabs>
                <w:tab w:val="left" w:pos="950"/>
              </w:tabs>
              <w:spacing w:before="2" w:afterLines="10"/>
              <w:ind w:right="46" w:firstLine="0" w:firstLineChars="0"/>
              <w:rPr>
                <w:rFonts w:eastAsia="宋体"/>
                <w:b/>
                <w:bCs/>
                <w:lang w:val="en-US"/>
              </w:rPr>
            </w:pPr>
            <w:r>
              <w:rPr>
                <w:rFonts w:hint="eastAsia" w:eastAsia="宋体"/>
                <w:b/>
                <w:bCs/>
                <w:lang w:val="en-US"/>
              </w:rPr>
              <w:t>柜体尺寸：高度以房间现场为准，达房间顶部，如有空调遮挡，须达空调下缘；上柜和下柜之中空为53厘米，中间不分竖隔；宽度以房间现场测量为准；深度为600mm；</w:t>
            </w:r>
          </w:p>
          <w:p>
            <w:pPr>
              <w:pStyle w:val="354"/>
              <w:numPr>
                <w:ilvl w:val="0"/>
                <w:numId w:val="3"/>
              </w:numPr>
              <w:tabs>
                <w:tab w:val="left" w:pos="950"/>
              </w:tabs>
              <w:spacing w:before="2" w:afterLines="10"/>
              <w:ind w:right="46" w:firstLine="0" w:firstLineChars="0"/>
              <w:rPr>
                <w:rFonts w:eastAsia="宋体"/>
                <w:b/>
                <w:bCs/>
                <w:lang w:val="en-US"/>
              </w:rPr>
            </w:pPr>
            <w:r>
              <w:rPr>
                <w:rFonts w:hint="eastAsia" w:eastAsia="宋体"/>
                <w:b/>
                <w:bCs/>
                <w:lang w:val="en-US"/>
              </w:rPr>
              <w:t>柜体内分上下两层。</w:t>
            </w:r>
          </w:p>
          <w:p>
            <w:pPr>
              <w:pStyle w:val="354"/>
              <w:numPr>
                <w:ilvl w:val="0"/>
                <w:numId w:val="3"/>
              </w:numPr>
              <w:tabs>
                <w:tab w:val="left" w:pos="950"/>
              </w:tabs>
              <w:spacing w:before="2" w:afterLines="10"/>
              <w:ind w:right="46" w:firstLine="0" w:firstLineChars="0"/>
              <w:rPr>
                <w:rFonts w:eastAsia="宋体"/>
                <w:b/>
                <w:bCs/>
                <w:lang w:val="en-US"/>
              </w:rPr>
            </w:pPr>
            <w:r>
              <w:rPr>
                <w:rFonts w:hint="eastAsia" w:eastAsia="宋体"/>
                <w:b/>
                <w:bCs/>
                <w:lang w:val="en-US"/>
              </w:rPr>
              <w:t>柜体整体比例与房间协调、均匀、美观。</w:t>
            </w:r>
          </w:p>
        </w:tc>
      </w:tr>
    </w:tbl>
    <w:p>
      <w:pPr>
        <w:pStyle w:val="2"/>
      </w:pPr>
    </w:p>
    <w:p>
      <w:pPr>
        <w:tabs>
          <w:tab w:val="left" w:pos="3000"/>
          <w:tab w:val="left" w:pos="3280"/>
          <w:tab w:val="left" w:pos="6120"/>
          <w:tab w:val="left" w:pos="7540"/>
          <w:tab w:val="left" w:pos="8320"/>
        </w:tabs>
        <w:autoSpaceDE w:val="0"/>
        <w:autoSpaceDN w:val="0"/>
        <w:adjustRightInd w:val="0"/>
        <w:snapToGrid w:val="0"/>
        <w:spacing w:line="360" w:lineRule="auto"/>
        <w:ind w:firstLine="720" w:firstLineChars="300"/>
        <w:rPr>
          <w:rFonts w:ascii="宋体" w:hAnsi="宋体" w:cs="宋体"/>
          <w:snapToGrid w:val="0"/>
          <w:kern w:val="0"/>
          <w:position w:val="-2"/>
          <w:sz w:val="24"/>
        </w:rPr>
      </w:pPr>
      <w:r>
        <w:rPr>
          <w:rFonts w:hint="eastAsia" w:ascii="宋体" w:hAnsi="宋体" w:cs="宋体"/>
          <w:snapToGrid w:val="0"/>
          <w:kern w:val="0"/>
          <w:position w:val="-2"/>
          <w:sz w:val="24"/>
        </w:rPr>
        <w:t>注：本项目投标供应商以采购方要求进行现场勘测和数量测算，</w:t>
      </w:r>
      <w:r>
        <w:rPr>
          <w:rFonts w:hint="eastAsia"/>
          <w:szCs w:val="21"/>
        </w:rPr>
        <w:t>花型、颜色中标后由采购方确认选择</w:t>
      </w:r>
      <w:r>
        <w:rPr>
          <w:rFonts w:hint="eastAsia" w:ascii="宋体" w:hAnsi="宋体" w:cs="宋体"/>
          <w:snapToGrid w:val="0"/>
          <w:kern w:val="0"/>
          <w:position w:val="-2"/>
          <w:sz w:val="24"/>
        </w:rPr>
        <w:t>。货物数量以采购方实际数量按中标单价进行结算。</w:t>
      </w:r>
    </w:p>
    <w:p>
      <w:pPr>
        <w:pStyle w:val="4"/>
        <w:keepNext w:val="0"/>
        <w:keepLines w:val="0"/>
        <w:numPr>
          <w:ilvl w:val="0"/>
          <w:numId w:val="4"/>
        </w:numPr>
        <w:autoSpaceDE w:val="0"/>
        <w:autoSpaceDN w:val="0"/>
        <w:adjustRightInd w:val="0"/>
        <w:snapToGrid w:val="0"/>
        <w:spacing w:before="0" w:after="0" w:line="360" w:lineRule="auto"/>
        <w:ind w:firstLine="640" w:firstLineChars="200"/>
        <w:jc w:val="left"/>
        <w:rPr>
          <w:rFonts w:ascii="宋体" w:hAnsi="宋体" w:cs="宋体"/>
          <w:b w:val="0"/>
          <w:bCs w:val="0"/>
          <w:snapToGrid w:val="0"/>
          <w:kern w:val="0"/>
          <w:position w:val="-2"/>
        </w:rPr>
      </w:pPr>
      <w:r>
        <w:rPr>
          <w:rFonts w:hint="eastAsia" w:ascii="宋体" w:hAnsi="宋体" w:cs="宋体"/>
          <w:b w:val="0"/>
          <w:bCs w:val="0"/>
          <w:snapToGrid w:val="0"/>
          <w:kern w:val="0"/>
          <w:position w:val="-2"/>
        </w:rPr>
        <w:t>评标原则</w:t>
      </w:r>
    </w:p>
    <w:p>
      <w:pPr>
        <w:rPr>
          <w:sz w:val="32"/>
          <w:szCs w:val="32"/>
        </w:rPr>
      </w:pPr>
      <w:r>
        <w:rPr>
          <w:rFonts w:hint="eastAsia"/>
          <w:sz w:val="32"/>
          <w:szCs w:val="32"/>
        </w:rPr>
        <w:t xml:space="preserve">     低价中标</w:t>
      </w:r>
    </w:p>
    <w:p>
      <w:pPr>
        <w:pStyle w:val="4"/>
        <w:keepNext w:val="0"/>
        <w:keepLines w:val="0"/>
        <w:autoSpaceDE w:val="0"/>
        <w:autoSpaceDN w:val="0"/>
        <w:adjustRightInd w:val="0"/>
        <w:snapToGrid w:val="0"/>
        <w:spacing w:before="0" w:after="0" w:line="360" w:lineRule="auto"/>
        <w:ind w:firstLine="640" w:firstLineChars="200"/>
        <w:jc w:val="left"/>
        <w:rPr>
          <w:rFonts w:ascii="宋体" w:hAnsi="宋体" w:cs="宋体"/>
          <w:b w:val="0"/>
          <w:bCs w:val="0"/>
          <w:snapToGrid w:val="0"/>
          <w:kern w:val="0"/>
          <w:position w:val="-2"/>
        </w:rPr>
      </w:pPr>
      <w:r>
        <w:rPr>
          <w:rFonts w:hint="eastAsia" w:ascii="宋体" w:hAnsi="宋体" w:cs="宋体"/>
          <w:b w:val="0"/>
          <w:bCs w:val="0"/>
          <w:snapToGrid w:val="0"/>
          <w:kern w:val="0"/>
          <w:position w:val="-2"/>
        </w:rPr>
        <w:t>六、供货期</w:t>
      </w:r>
    </w:p>
    <w:p>
      <w:pPr>
        <w:tabs>
          <w:tab w:val="left" w:pos="3045"/>
          <w:tab w:val="left" w:pos="8310"/>
        </w:tabs>
        <w:autoSpaceDE w:val="0"/>
        <w:autoSpaceDN w:val="0"/>
        <w:adjustRightInd w:val="0"/>
        <w:snapToGrid w:val="0"/>
        <w:spacing w:line="360" w:lineRule="auto"/>
        <w:ind w:firstLine="720" w:firstLineChars="300"/>
        <w:jc w:val="left"/>
        <w:rPr>
          <w:rFonts w:ascii="宋体" w:hAnsi="宋体" w:cs="宋体"/>
          <w:snapToGrid w:val="0"/>
          <w:kern w:val="0"/>
          <w:sz w:val="24"/>
        </w:rPr>
      </w:pPr>
      <w:r>
        <w:rPr>
          <w:rFonts w:hint="eastAsia" w:ascii="宋体" w:hAnsi="宋体" w:cs="宋体"/>
          <w:snapToGrid w:val="0"/>
          <w:kern w:val="0"/>
          <w:sz w:val="24"/>
        </w:rPr>
        <w:t>供货期：35日历天。以采购人要求供货日起计算。</w:t>
      </w:r>
    </w:p>
    <w:p>
      <w:pPr>
        <w:pStyle w:val="4"/>
        <w:keepNext w:val="0"/>
        <w:keepLines w:val="0"/>
        <w:autoSpaceDE w:val="0"/>
        <w:autoSpaceDN w:val="0"/>
        <w:adjustRightInd w:val="0"/>
        <w:snapToGrid w:val="0"/>
        <w:spacing w:before="0" w:after="0" w:line="360" w:lineRule="auto"/>
        <w:ind w:firstLine="594" w:firstLineChars="200"/>
        <w:jc w:val="left"/>
        <w:rPr>
          <w:rFonts w:ascii="宋体" w:hAnsi="宋体" w:cs="宋体"/>
          <w:b w:val="0"/>
          <w:snapToGrid w:val="0"/>
          <w:w w:val="99"/>
          <w:kern w:val="0"/>
          <w:sz w:val="30"/>
          <w:szCs w:val="30"/>
        </w:rPr>
      </w:pPr>
      <w:bookmarkStart w:id="15" w:name="_Toc76"/>
      <w:r>
        <w:rPr>
          <w:rFonts w:hint="eastAsia" w:ascii="宋体" w:hAnsi="宋体" w:cs="宋体"/>
          <w:b w:val="0"/>
          <w:snapToGrid w:val="0"/>
          <w:w w:val="99"/>
          <w:kern w:val="0"/>
          <w:sz w:val="30"/>
          <w:szCs w:val="30"/>
        </w:rPr>
        <w:t>七、支付方式</w:t>
      </w:r>
      <w:bookmarkEnd w:id="15"/>
    </w:p>
    <w:p>
      <w:pPr>
        <w:tabs>
          <w:tab w:val="left" w:pos="3840"/>
          <w:tab w:val="left" w:pos="5300"/>
        </w:tabs>
        <w:autoSpaceDE w:val="0"/>
        <w:autoSpaceDN w:val="0"/>
        <w:adjustRightInd w:val="0"/>
        <w:snapToGrid w:val="0"/>
        <w:spacing w:line="360" w:lineRule="auto"/>
        <w:ind w:firstLine="900" w:firstLineChars="300"/>
        <w:jc w:val="left"/>
        <w:rPr>
          <w:rFonts w:ascii="宋体" w:hAnsi="宋体" w:cs="宋体"/>
          <w:sz w:val="30"/>
          <w:szCs w:val="30"/>
        </w:rPr>
      </w:pPr>
      <w:r>
        <w:rPr>
          <w:rFonts w:hint="eastAsia" w:ascii="宋体" w:hAnsi="宋体" w:cs="宋体"/>
          <w:snapToGrid w:val="0"/>
          <w:kern w:val="0"/>
          <w:sz w:val="30"/>
          <w:szCs w:val="30"/>
        </w:rPr>
        <w:t>到货安装完成并验收合格后转账支付合同金额的97%；</w:t>
      </w:r>
      <w:r>
        <w:rPr>
          <w:rFonts w:hint="eastAsia" w:ascii="宋体" w:hAnsi="宋体" w:cs="宋体"/>
          <w:sz w:val="30"/>
          <w:szCs w:val="30"/>
        </w:rPr>
        <w:t>余下的3％作为本项目质量保证金，质保期满五年后，无任何质量问题，且完成期间的维护工作，无息全额付款。</w:t>
      </w:r>
      <w:bookmarkStart w:id="16" w:name="_Toc10466"/>
    </w:p>
    <w:p>
      <w:pPr>
        <w:tabs>
          <w:tab w:val="left" w:pos="3840"/>
          <w:tab w:val="left" w:pos="5300"/>
        </w:tabs>
        <w:autoSpaceDE w:val="0"/>
        <w:autoSpaceDN w:val="0"/>
        <w:adjustRightInd w:val="0"/>
        <w:snapToGrid w:val="0"/>
        <w:spacing w:line="360" w:lineRule="auto"/>
        <w:ind w:firstLine="900" w:firstLineChars="300"/>
        <w:jc w:val="left"/>
        <w:rPr>
          <w:rFonts w:ascii="宋体" w:hAnsi="宋体" w:cs="宋体"/>
          <w:snapToGrid w:val="0"/>
          <w:w w:val="99"/>
          <w:kern w:val="0"/>
          <w:sz w:val="30"/>
          <w:szCs w:val="30"/>
        </w:rPr>
      </w:pPr>
      <w:r>
        <w:rPr>
          <w:rFonts w:hint="eastAsia" w:ascii="宋体" w:hAnsi="宋体" w:cs="宋体"/>
          <w:sz w:val="30"/>
          <w:szCs w:val="30"/>
        </w:rPr>
        <w:t>八、售后</w:t>
      </w:r>
      <w:r>
        <w:rPr>
          <w:rFonts w:hint="eastAsia" w:ascii="宋体" w:hAnsi="宋体" w:cs="宋体"/>
          <w:snapToGrid w:val="0"/>
          <w:w w:val="99"/>
          <w:kern w:val="0"/>
          <w:sz w:val="30"/>
          <w:szCs w:val="30"/>
        </w:rPr>
        <w:t>质量保证</w:t>
      </w:r>
      <w:bookmarkEnd w:id="16"/>
    </w:p>
    <w:p>
      <w:pPr>
        <w:rPr>
          <w:rFonts w:ascii="宋体" w:hAnsi="宋体" w:cs="宋体"/>
          <w:sz w:val="30"/>
          <w:szCs w:val="30"/>
        </w:rPr>
      </w:pPr>
      <w:r>
        <w:rPr>
          <w:rFonts w:hint="eastAsia" w:ascii="宋体" w:hAnsi="宋体" w:cs="宋体"/>
          <w:snapToGrid w:val="0"/>
          <w:w w:val="99"/>
          <w:kern w:val="0"/>
          <w:sz w:val="30"/>
          <w:szCs w:val="30"/>
        </w:rPr>
        <w:t xml:space="preserve">     </w:t>
      </w:r>
      <w:r>
        <w:rPr>
          <w:rFonts w:hint="eastAsia" w:ascii="宋体" w:hAnsi="宋体" w:cs="宋体"/>
          <w:snapToGrid w:val="0"/>
          <w:kern w:val="0"/>
          <w:sz w:val="30"/>
          <w:szCs w:val="30"/>
        </w:rPr>
        <w:t xml:space="preserve"> 如发生无法使用等问题，需在6小时内进行处理完成。</w:t>
      </w:r>
    </w:p>
    <w:p>
      <w:pPr>
        <w:pStyle w:val="4"/>
        <w:keepNext w:val="0"/>
        <w:keepLines w:val="0"/>
        <w:autoSpaceDE w:val="0"/>
        <w:autoSpaceDN w:val="0"/>
        <w:adjustRightInd w:val="0"/>
        <w:snapToGrid w:val="0"/>
        <w:spacing w:before="0" w:after="0" w:line="360" w:lineRule="auto"/>
        <w:ind w:firstLine="891" w:firstLineChars="300"/>
        <w:jc w:val="left"/>
        <w:rPr>
          <w:rFonts w:ascii="宋体" w:hAnsi="宋体" w:cs="宋体"/>
          <w:b w:val="0"/>
          <w:snapToGrid w:val="0"/>
          <w:w w:val="99"/>
          <w:kern w:val="0"/>
          <w:sz w:val="30"/>
          <w:szCs w:val="30"/>
        </w:rPr>
      </w:pPr>
      <w:bookmarkStart w:id="17" w:name="_Toc30752"/>
      <w:r>
        <w:rPr>
          <w:rFonts w:hint="eastAsia" w:ascii="宋体" w:hAnsi="宋体" w:cs="宋体"/>
          <w:b w:val="0"/>
          <w:snapToGrid w:val="0"/>
          <w:w w:val="99"/>
          <w:kern w:val="0"/>
          <w:sz w:val="30"/>
          <w:szCs w:val="30"/>
        </w:rPr>
        <w:t>九、报名联系方式</w:t>
      </w:r>
      <w:bookmarkEnd w:id="17"/>
    </w:p>
    <w:p>
      <w:pPr>
        <w:tabs>
          <w:tab w:val="left" w:pos="3045"/>
          <w:tab w:val="left" w:pos="8310"/>
        </w:tabs>
        <w:autoSpaceDE w:val="0"/>
        <w:autoSpaceDN w:val="0"/>
        <w:adjustRightInd w:val="0"/>
        <w:snapToGrid w:val="0"/>
        <w:spacing w:line="360" w:lineRule="auto"/>
        <w:ind w:firstLine="1200" w:firstLineChars="400"/>
        <w:jc w:val="left"/>
        <w:rPr>
          <w:rFonts w:ascii="宋体" w:hAnsi="宋体" w:cs="宋体"/>
          <w:snapToGrid w:val="0"/>
          <w:kern w:val="0"/>
          <w:sz w:val="30"/>
          <w:szCs w:val="30"/>
        </w:rPr>
      </w:pPr>
      <w:r>
        <w:rPr>
          <w:rFonts w:hint="eastAsia" w:ascii="宋体" w:hAnsi="宋体" w:cs="宋体"/>
          <w:snapToGrid w:val="0"/>
          <w:kern w:val="0"/>
          <w:sz w:val="30"/>
          <w:szCs w:val="30"/>
        </w:rPr>
        <w:t>1、采购事宜联系</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采购人：重庆市涪陵区妇幼保健院</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联系人：罗老师</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电  话：18002388586</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地  址：重庆市涪陵区妇幼保健院太极大道21号</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2、现场踏勘</w:t>
      </w:r>
    </w:p>
    <w:p>
      <w:pPr>
        <w:tabs>
          <w:tab w:val="left" w:pos="3045"/>
          <w:tab w:val="left" w:pos="8310"/>
        </w:tabs>
        <w:autoSpaceDE w:val="0"/>
        <w:autoSpaceDN w:val="0"/>
        <w:adjustRightInd w:val="0"/>
        <w:snapToGrid w:val="0"/>
        <w:spacing w:line="360" w:lineRule="auto"/>
        <w:ind w:firstLine="900" w:firstLineChars="300"/>
        <w:jc w:val="left"/>
        <w:rPr>
          <w:rFonts w:ascii="宋体" w:hAnsi="宋体" w:cs="宋体"/>
          <w:snapToGrid w:val="0"/>
          <w:kern w:val="0"/>
          <w:sz w:val="30"/>
          <w:szCs w:val="30"/>
        </w:rPr>
      </w:pPr>
      <w:r>
        <w:rPr>
          <w:rFonts w:hint="eastAsia" w:ascii="宋体" w:hAnsi="宋体" w:cs="宋体"/>
          <w:snapToGrid w:val="0"/>
          <w:kern w:val="0"/>
          <w:sz w:val="30"/>
          <w:szCs w:val="30"/>
        </w:rPr>
        <w:t>不组织，由各投标人根据需要自行完成现场踏勘。</w:t>
      </w:r>
    </w:p>
    <w:p>
      <w:pPr>
        <w:pStyle w:val="4"/>
        <w:keepNext w:val="0"/>
        <w:keepLines w:val="0"/>
        <w:autoSpaceDE w:val="0"/>
        <w:autoSpaceDN w:val="0"/>
        <w:adjustRightInd w:val="0"/>
        <w:snapToGrid w:val="0"/>
        <w:spacing w:before="0" w:after="0" w:line="360" w:lineRule="auto"/>
        <w:ind w:firstLine="594" w:firstLineChars="200"/>
        <w:jc w:val="left"/>
        <w:rPr>
          <w:rFonts w:ascii="宋体" w:hAnsi="宋体" w:cs="宋体"/>
          <w:b w:val="0"/>
          <w:snapToGrid w:val="0"/>
          <w:w w:val="99"/>
          <w:kern w:val="0"/>
          <w:sz w:val="30"/>
          <w:szCs w:val="30"/>
        </w:rPr>
      </w:pPr>
      <w:bookmarkStart w:id="18" w:name="_Toc5461"/>
      <w:r>
        <w:rPr>
          <w:rFonts w:hint="eastAsia" w:ascii="宋体" w:hAnsi="宋体" w:cs="宋体"/>
          <w:b w:val="0"/>
          <w:snapToGrid w:val="0"/>
          <w:w w:val="99"/>
          <w:kern w:val="0"/>
          <w:sz w:val="30"/>
          <w:szCs w:val="30"/>
        </w:rPr>
        <w:t>十、其它有关</w:t>
      </w:r>
      <w:bookmarkEnd w:id="18"/>
      <w:r>
        <w:rPr>
          <w:rFonts w:hint="eastAsia" w:ascii="宋体" w:hAnsi="宋体" w:cs="宋体"/>
          <w:b w:val="0"/>
          <w:snapToGrid w:val="0"/>
          <w:w w:val="99"/>
          <w:kern w:val="0"/>
          <w:sz w:val="30"/>
          <w:szCs w:val="30"/>
        </w:rPr>
        <w:t>要求</w:t>
      </w:r>
    </w:p>
    <w:p>
      <w:pPr>
        <w:spacing w:line="312" w:lineRule="auto"/>
        <w:ind w:firstLine="600" w:firstLineChars="200"/>
        <w:rPr>
          <w:rFonts w:ascii="宋体" w:hAnsi="宋体" w:cs="宋体"/>
          <w:sz w:val="30"/>
          <w:szCs w:val="30"/>
        </w:rPr>
      </w:pPr>
      <w:r>
        <w:rPr>
          <w:rFonts w:hint="eastAsia" w:ascii="宋体" w:hAnsi="宋体" w:cs="宋体"/>
          <w:sz w:val="30"/>
          <w:szCs w:val="30"/>
        </w:rPr>
        <w:t>1.凡有意参加询比的供应商，请于公告发布之日起至报名截止时间之前，在重庆市涪陵区妇幼保健院官网查看本项目需求文件以及变更公告等询比前公布的所有项目资料，无论供应商下载查看与否，均视为已知晓所有询比实质性要求内容。</w:t>
      </w:r>
    </w:p>
    <w:p>
      <w:pPr>
        <w:spacing w:line="312" w:lineRule="auto"/>
        <w:ind w:firstLine="600" w:firstLineChars="200"/>
        <w:rPr>
          <w:rFonts w:ascii="宋体" w:hAnsi="宋体" w:cs="宋体"/>
          <w:sz w:val="30"/>
          <w:szCs w:val="30"/>
        </w:rPr>
      </w:pPr>
      <w:r>
        <w:rPr>
          <w:rFonts w:hint="eastAsia" w:ascii="宋体" w:hAnsi="宋体" w:cs="宋体"/>
          <w:sz w:val="30"/>
          <w:szCs w:val="30"/>
        </w:rPr>
        <w:t>2.供应商在涪陵区妇幼保健院新（聚贤大道3号）4楼采购办报名。投标时直接将投标报价文件交至涪陵区妇幼保健院3号楼党办室（太极大道21号）。</w:t>
      </w:r>
    </w:p>
    <w:p>
      <w:pPr>
        <w:spacing w:line="312" w:lineRule="auto"/>
        <w:ind w:firstLine="600" w:firstLineChars="200"/>
        <w:rPr>
          <w:rFonts w:ascii="宋体" w:hAnsi="宋体" w:cs="宋体"/>
          <w:sz w:val="30"/>
          <w:szCs w:val="30"/>
        </w:rPr>
      </w:pPr>
      <w:r>
        <w:rPr>
          <w:rFonts w:hint="eastAsia" w:ascii="宋体" w:hAnsi="宋体" w:cs="宋体"/>
          <w:sz w:val="30"/>
          <w:szCs w:val="30"/>
        </w:rPr>
        <w:t>3.无论询比结果如何，供应商参与本项目的所有费用均由供应商自行承担。</w:t>
      </w:r>
    </w:p>
    <w:p>
      <w:pPr>
        <w:spacing w:line="312" w:lineRule="auto"/>
        <w:ind w:firstLine="600" w:firstLineChars="200"/>
        <w:rPr>
          <w:rFonts w:ascii="宋体" w:hAnsi="宋体" w:cs="宋体"/>
          <w:sz w:val="30"/>
          <w:szCs w:val="30"/>
        </w:rPr>
      </w:pPr>
      <w:r>
        <w:rPr>
          <w:rFonts w:hint="eastAsia" w:ascii="宋体" w:hAnsi="宋体" w:cs="宋体"/>
          <w:sz w:val="30"/>
          <w:szCs w:val="30"/>
        </w:rPr>
        <w:t>4.供应商必须对以上条款和服务承诺明确列出，承诺内容必须达到要求。</w:t>
      </w:r>
    </w:p>
    <w:p>
      <w:pPr>
        <w:pStyle w:val="46"/>
        <w:rPr>
          <w:rFonts w:ascii="宋体" w:hAnsi="宋体" w:eastAsia="宋体" w:cs="宋体"/>
          <w:sz w:val="30"/>
          <w:szCs w:val="30"/>
        </w:rPr>
      </w:pPr>
      <w:r>
        <w:rPr>
          <w:rFonts w:hint="eastAsia" w:ascii="宋体" w:hAnsi="宋体" w:eastAsia="宋体" w:cs="宋体"/>
          <w:sz w:val="30"/>
          <w:szCs w:val="30"/>
        </w:rPr>
        <w:t>5.确认中标后，非招标人原因须在三个工作日内签订合同，否则按投标人自动放弃中标处理。</w:t>
      </w:r>
    </w:p>
    <w:p>
      <w:pPr>
        <w:pStyle w:val="46"/>
        <w:rPr>
          <w:rFonts w:ascii="宋体" w:hAnsi="宋体" w:eastAsia="宋体" w:cs="宋体"/>
          <w:sz w:val="30"/>
          <w:szCs w:val="30"/>
        </w:rPr>
      </w:pPr>
      <w:r>
        <w:rPr>
          <w:rFonts w:hint="eastAsia" w:ascii="宋体" w:hAnsi="宋体" w:eastAsia="宋体" w:cs="宋体"/>
          <w:sz w:val="30"/>
          <w:szCs w:val="30"/>
        </w:rPr>
        <w:t>6.施工所需的水电费用双方在施工合同中约定。</w:t>
      </w:r>
    </w:p>
    <w:p>
      <w:pPr>
        <w:pStyle w:val="46"/>
        <w:rPr>
          <w:rFonts w:ascii="宋体" w:hAnsi="宋体" w:eastAsia="宋体" w:cs="宋体"/>
          <w:sz w:val="30"/>
          <w:szCs w:val="30"/>
        </w:rPr>
      </w:pPr>
      <w:r>
        <w:rPr>
          <w:rFonts w:hint="eastAsia" w:ascii="宋体" w:hAnsi="宋体" w:eastAsia="宋体" w:cs="宋体"/>
          <w:sz w:val="30"/>
          <w:szCs w:val="30"/>
        </w:rPr>
        <w:t>7.施工时间要遵循招标人安排。</w:t>
      </w:r>
    </w:p>
    <w:p>
      <w:pPr>
        <w:pStyle w:val="46"/>
        <w:rPr>
          <w:rFonts w:ascii="宋体" w:hAnsi="宋体" w:eastAsia="宋体" w:cs="宋体"/>
          <w:sz w:val="30"/>
          <w:szCs w:val="30"/>
        </w:rPr>
      </w:pPr>
      <w:r>
        <w:rPr>
          <w:rFonts w:hint="eastAsia" w:ascii="宋体" w:hAnsi="宋体" w:eastAsia="宋体" w:cs="宋体"/>
          <w:sz w:val="30"/>
          <w:szCs w:val="30"/>
        </w:rPr>
        <w:t>8.施工期间在非施工区域产生的垃圾必须及时清理，费用由供应商承担。</w:t>
      </w:r>
    </w:p>
    <w:p>
      <w:pPr>
        <w:spacing w:line="312" w:lineRule="auto"/>
        <w:ind w:firstLine="600" w:firstLineChars="200"/>
        <w:rPr>
          <w:rFonts w:ascii="宋体" w:hAnsi="宋体" w:cs="宋体"/>
          <w:sz w:val="30"/>
          <w:szCs w:val="30"/>
        </w:rPr>
      </w:pPr>
      <w:r>
        <w:rPr>
          <w:rFonts w:hint="eastAsia" w:ascii="宋体" w:hAnsi="宋体" w:cs="宋体"/>
          <w:sz w:val="30"/>
          <w:szCs w:val="30"/>
        </w:rPr>
        <w:t>9.其他未尽事宜由供需双方在合同中详细约定。</w:t>
      </w:r>
    </w:p>
    <w:p>
      <w:pPr>
        <w:pStyle w:val="46"/>
        <w:rPr>
          <w:rFonts w:ascii="宋体" w:hAnsi="宋体" w:eastAsia="宋体" w:cs="宋体"/>
          <w:snapToGrid w:val="0"/>
          <w:w w:val="99"/>
          <w:kern w:val="0"/>
          <w:sz w:val="30"/>
          <w:szCs w:val="30"/>
        </w:rPr>
      </w:pPr>
      <w:r>
        <w:rPr>
          <w:rFonts w:hint="eastAsia" w:ascii="宋体" w:hAnsi="宋体" w:eastAsia="宋体" w:cs="宋体"/>
          <w:sz w:val="30"/>
          <w:szCs w:val="30"/>
        </w:rPr>
        <w:t xml:space="preserve"> </w:t>
      </w:r>
      <w:bookmarkStart w:id="19" w:name="_Toc23923"/>
      <w:r>
        <w:rPr>
          <w:rFonts w:hint="eastAsia" w:ascii="宋体" w:hAnsi="宋体" w:eastAsia="宋体" w:cs="宋体"/>
          <w:sz w:val="30"/>
          <w:szCs w:val="30"/>
        </w:rPr>
        <w:t>10、</w:t>
      </w:r>
      <w:r>
        <w:rPr>
          <w:rFonts w:hint="eastAsia" w:ascii="宋体" w:hAnsi="宋体" w:eastAsia="宋体" w:cs="宋体"/>
          <w:snapToGrid w:val="0"/>
          <w:w w:val="99"/>
          <w:kern w:val="0"/>
          <w:sz w:val="30"/>
          <w:szCs w:val="30"/>
        </w:rPr>
        <w:t>供应商提交响应文件</w:t>
      </w:r>
      <w:bookmarkEnd w:id="19"/>
    </w:p>
    <w:p>
      <w:pPr>
        <w:spacing w:line="312" w:lineRule="auto"/>
        <w:ind w:firstLine="600" w:firstLineChars="200"/>
        <w:rPr>
          <w:rFonts w:ascii="宋体" w:hAnsi="宋体" w:cs="宋体"/>
          <w:sz w:val="30"/>
          <w:szCs w:val="30"/>
        </w:rPr>
      </w:pPr>
      <w:r>
        <w:rPr>
          <w:rFonts w:hint="eastAsia" w:ascii="宋体" w:hAnsi="宋体" w:cs="宋体"/>
          <w:sz w:val="30"/>
          <w:szCs w:val="30"/>
        </w:rPr>
        <w:t>（1）供应商制作的响应文件须按照要求制作，投标规定签字、盖章的地方必须签字、盖章，</w:t>
      </w:r>
      <w:r>
        <w:rPr>
          <w:rFonts w:hint="eastAsia" w:ascii="宋体" w:hAnsi="宋体" w:cs="宋体"/>
          <w:snapToGrid w:val="0"/>
          <w:kern w:val="0"/>
          <w:position w:val="-2"/>
          <w:sz w:val="30"/>
          <w:szCs w:val="30"/>
        </w:rPr>
        <w:t>响应文件须逐页加盖供应商单位公章（鲜章），</w:t>
      </w:r>
      <w:r>
        <w:rPr>
          <w:rFonts w:hint="eastAsia" w:ascii="宋体" w:hAnsi="宋体" w:cs="宋体"/>
          <w:sz w:val="30"/>
          <w:szCs w:val="30"/>
        </w:rPr>
        <w:t>未按要求制作响应文件的将按否决投标处理。</w:t>
      </w:r>
    </w:p>
    <w:p>
      <w:pPr>
        <w:snapToGrid w:val="0"/>
        <w:spacing w:line="360" w:lineRule="auto"/>
        <w:ind w:firstLine="600" w:firstLineChars="200"/>
        <w:rPr>
          <w:rFonts w:ascii="宋体" w:hAnsi="宋体" w:cs="宋体"/>
          <w:sz w:val="30"/>
          <w:szCs w:val="30"/>
        </w:rPr>
      </w:pPr>
      <w:r>
        <w:rPr>
          <w:rFonts w:hint="eastAsia" w:ascii="宋体" w:hAnsi="宋体" w:cs="宋体"/>
          <w:sz w:val="30"/>
          <w:szCs w:val="30"/>
        </w:rPr>
        <w:t>（2）响应文件统一按A4纸张尺寸进行制作。</w:t>
      </w:r>
    </w:p>
    <w:p>
      <w:pPr>
        <w:tabs>
          <w:tab w:val="left" w:pos="6300"/>
        </w:tabs>
        <w:snapToGrid w:val="0"/>
        <w:spacing w:line="312" w:lineRule="auto"/>
        <w:rPr>
          <w:rFonts w:ascii="宋体" w:hAnsi="宋体" w:cs="宋体"/>
          <w:bCs/>
          <w:sz w:val="30"/>
          <w:szCs w:val="30"/>
        </w:rPr>
      </w:pPr>
      <w:r>
        <w:rPr>
          <w:rFonts w:hint="eastAsia" w:ascii="宋体" w:hAnsi="宋体" w:cs="宋体"/>
          <w:snapToGrid w:val="0"/>
          <w:kern w:val="0"/>
          <w:szCs w:val="21"/>
        </w:rPr>
        <w:t xml:space="preserve">  </w:t>
      </w:r>
      <w:r>
        <w:rPr>
          <w:rFonts w:hint="eastAsia" w:ascii="宋体" w:hAnsi="宋体" w:cs="宋体"/>
          <w:snapToGrid w:val="0"/>
          <w:kern w:val="0"/>
          <w:sz w:val="32"/>
          <w:szCs w:val="32"/>
        </w:rPr>
        <w:t xml:space="preserve">  11、</w:t>
      </w:r>
      <w:r>
        <w:rPr>
          <w:rFonts w:hint="eastAsia" w:ascii="宋体" w:hAnsi="宋体" w:cs="宋体"/>
          <w:bCs/>
          <w:sz w:val="30"/>
          <w:szCs w:val="30"/>
        </w:rPr>
        <w:t>法定代表人身份证明</w:t>
      </w:r>
    </w:p>
    <w:p>
      <w:pPr>
        <w:spacing w:line="360" w:lineRule="auto"/>
        <w:ind w:left="765"/>
        <w:rPr>
          <w:rFonts w:ascii="宋体" w:hAnsi="宋体" w:cs="宋体"/>
        </w:rPr>
      </w:pPr>
    </w:p>
    <w:p>
      <w:pPr>
        <w:spacing w:line="360" w:lineRule="auto"/>
        <w:jc w:val="center"/>
        <w:rPr>
          <w:rFonts w:ascii="宋体" w:hAnsi="宋体" w:cs="宋体"/>
          <w:b/>
          <w:sz w:val="32"/>
          <w:szCs w:val="32"/>
        </w:rPr>
      </w:pPr>
      <w:r>
        <w:rPr>
          <w:rFonts w:hint="eastAsia" w:ascii="宋体" w:hAnsi="宋体" w:cs="宋体"/>
          <w:b/>
          <w:sz w:val="32"/>
          <w:szCs w:val="32"/>
        </w:rPr>
        <w:t>法定代表人身份证明</w:t>
      </w:r>
    </w:p>
    <w:p>
      <w:pPr>
        <w:spacing w:line="360" w:lineRule="auto"/>
        <w:ind w:left="765"/>
        <w:jc w:val="center"/>
        <w:rPr>
          <w:rFonts w:ascii="宋体" w:hAnsi="宋体" w:cs="宋体"/>
        </w:rPr>
      </w:pPr>
    </w:p>
    <w:p>
      <w:pPr>
        <w:tabs>
          <w:tab w:val="left" w:pos="5565"/>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供应商名称：</w:t>
      </w:r>
      <w:r>
        <w:rPr>
          <w:rFonts w:hint="eastAsia" w:ascii="宋体" w:hAnsi="宋体" w:cs="宋体"/>
          <w:kern w:val="0"/>
          <w:sz w:val="24"/>
          <w:u w:val="single"/>
        </w:rPr>
        <w:tab/>
      </w:r>
    </w:p>
    <w:p>
      <w:pPr>
        <w:tabs>
          <w:tab w:val="left" w:pos="5475"/>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单位性质：</w:t>
      </w:r>
      <w:r>
        <w:rPr>
          <w:rFonts w:hint="eastAsia" w:ascii="宋体" w:hAnsi="宋体" w:cs="宋体"/>
          <w:kern w:val="0"/>
          <w:sz w:val="24"/>
          <w:u w:val="single"/>
        </w:rPr>
        <w:tab/>
      </w:r>
    </w:p>
    <w:p>
      <w:pPr>
        <w:tabs>
          <w:tab w:val="left" w:pos="5475"/>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地址：</w:t>
      </w:r>
      <w:r>
        <w:rPr>
          <w:rFonts w:hint="eastAsia" w:ascii="宋体" w:hAnsi="宋体" w:cs="宋体"/>
          <w:kern w:val="0"/>
          <w:sz w:val="24"/>
          <w:u w:val="single"/>
        </w:rPr>
        <w:tab/>
      </w:r>
    </w:p>
    <w:p>
      <w:pPr>
        <w:tabs>
          <w:tab w:val="left" w:pos="2520"/>
          <w:tab w:val="left" w:pos="3836"/>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成立时间：</w:t>
      </w:r>
      <w:r>
        <w:rPr>
          <w:rFonts w:hint="eastAsia" w:ascii="宋体" w:hAnsi="宋体" w:cs="宋体"/>
          <w:kern w:val="0"/>
          <w:sz w:val="24"/>
          <w:u w:val="single"/>
        </w:rPr>
        <w:tab/>
      </w:r>
      <w:r>
        <w:rPr>
          <w:rFonts w:hint="eastAsia" w:ascii="宋体" w:hAnsi="宋体" w:cs="宋体"/>
          <w:spacing w:val="-1"/>
          <w:kern w:val="0"/>
          <w:sz w:val="24"/>
        </w:rPr>
        <w:t>年</w:t>
      </w:r>
      <w:r>
        <w:rPr>
          <w:rFonts w:hint="eastAsia" w:ascii="宋体" w:hAnsi="宋体" w:cs="宋体"/>
          <w:kern w:val="0"/>
          <w:sz w:val="24"/>
          <w:u w:val="single"/>
        </w:rPr>
        <w:tab/>
      </w:r>
      <w:r>
        <w:rPr>
          <w:rFonts w:hint="eastAsia" w:ascii="宋体" w:hAnsi="宋体" w:cs="宋体"/>
          <w:spacing w:val="-1"/>
          <w:kern w:val="0"/>
          <w:sz w:val="24"/>
        </w:rPr>
        <w:t xml:space="preserve">月   </w:t>
      </w:r>
      <w:r>
        <w:rPr>
          <w:rFonts w:hint="eastAsia" w:ascii="宋体" w:hAnsi="宋体" w:cs="宋体"/>
          <w:kern w:val="0"/>
          <w:sz w:val="24"/>
        </w:rPr>
        <w:t>日</w:t>
      </w:r>
    </w:p>
    <w:p>
      <w:pPr>
        <w:tabs>
          <w:tab w:val="left" w:pos="5475"/>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经营期限：</w:t>
      </w:r>
      <w:r>
        <w:rPr>
          <w:rFonts w:hint="eastAsia" w:ascii="宋体" w:hAnsi="宋体" w:cs="宋体"/>
          <w:kern w:val="0"/>
          <w:sz w:val="24"/>
          <w:u w:val="single"/>
        </w:rPr>
        <w:tab/>
      </w:r>
    </w:p>
    <w:p>
      <w:pPr>
        <w:tabs>
          <w:tab w:val="left" w:pos="1580"/>
          <w:tab w:val="left" w:pos="3260"/>
          <w:tab w:val="left" w:pos="4840"/>
          <w:tab w:val="left" w:pos="6300"/>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姓名：</w:t>
      </w:r>
      <w:r>
        <w:rPr>
          <w:rFonts w:hint="eastAsia" w:ascii="宋体" w:hAnsi="宋体" w:cs="宋体"/>
          <w:kern w:val="0"/>
          <w:sz w:val="24"/>
          <w:u w:val="single"/>
        </w:rPr>
        <w:tab/>
      </w:r>
      <w:r>
        <w:rPr>
          <w:rFonts w:hint="eastAsia" w:ascii="宋体" w:hAnsi="宋体" w:cs="宋体"/>
          <w:kern w:val="0"/>
          <w:sz w:val="24"/>
        </w:rPr>
        <w:t>性别</w:t>
      </w:r>
      <w:r>
        <w:rPr>
          <w:rFonts w:hint="eastAsia" w:ascii="宋体" w:hAnsi="宋体" w:cs="宋体"/>
          <w:spacing w:val="-1"/>
          <w:kern w:val="0"/>
          <w:sz w:val="24"/>
        </w:rPr>
        <w:t>：</w:t>
      </w:r>
      <w:r>
        <w:rPr>
          <w:rFonts w:hint="eastAsia" w:ascii="宋体" w:hAnsi="宋体" w:cs="宋体"/>
          <w:kern w:val="0"/>
          <w:sz w:val="24"/>
          <w:u w:val="single"/>
        </w:rPr>
        <w:tab/>
      </w:r>
      <w:r>
        <w:rPr>
          <w:rFonts w:hint="eastAsia" w:ascii="宋体" w:hAnsi="宋体" w:cs="宋体"/>
          <w:spacing w:val="-1"/>
          <w:kern w:val="0"/>
          <w:sz w:val="24"/>
        </w:rPr>
        <w:t>年</w:t>
      </w:r>
      <w:r>
        <w:rPr>
          <w:rFonts w:hint="eastAsia" w:ascii="宋体" w:hAnsi="宋体" w:cs="宋体"/>
          <w:kern w:val="0"/>
          <w:sz w:val="24"/>
        </w:rPr>
        <w:t>龄：</w:t>
      </w:r>
      <w:r>
        <w:rPr>
          <w:rFonts w:hint="eastAsia" w:ascii="宋体" w:hAnsi="宋体" w:cs="宋体"/>
          <w:kern w:val="0"/>
          <w:sz w:val="24"/>
          <w:u w:val="single"/>
        </w:rPr>
        <w:tab/>
      </w:r>
      <w:r>
        <w:rPr>
          <w:rFonts w:hint="eastAsia" w:ascii="宋体" w:hAnsi="宋体" w:cs="宋体"/>
          <w:kern w:val="0"/>
          <w:sz w:val="24"/>
        </w:rPr>
        <w:t>职务：</w:t>
      </w:r>
      <w:r>
        <w:rPr>
          <w:rFonts w:hint="eastAsia" w:ascii="宋体" w:hAnsi="宋体" w:cs="宋体"/>
          <w:kern w:val="0"/>
          <w:sz w:val="24"/>
          <w:u w:val="single"/>
        </w:rPr>
        <w:tab/>
      </w:r>
    </w:p>
    <w:p>
      <w:pPr>
        <w:tabs>
          <w:tab w:val="left" w:pos="3360"/>
        </w:tabs>
        <w:autoSpaceDE w:val="0"/>
        <w:autoSpaceDN w:val="0"/>
        <w:adjustRightInd w:val="0"/>
        <w:snapToGrid w:val="0"/>
        <w:spacing w:line="360" w:lineRule="auto"/>
        <w:ind w:firstLine="446" w:firstLineChars="186"/>
        <w:jc w:val="left"/>
        <w:rPr>
          <w:rFonts w:ascii="宋体" w:hAnsi="宋体" w:cs="宋体"/>
          <w:kern w:val="0"/>
          <w:sz w:val="24"/>
        </w:rPr>
      </w:pPr>
      <w:r>
        <w:rPr>
          <w:rFonts w:hint="eastAsia" w:ascii="宋体" w:hAnsi="宋体" w:cs="宋体"/>
          <w:kern w:val="0"/>
          <w:sz w:val="24"/>
        </w:rPr>
        <w:t>系</w:t>
      </w:r>
      <w:r>
        <w:rPr>
          <w:rFonts w:hint="eastAsia" w:ascii="宋体" w:hAnsi="宋体" w:cs="宋体"/>
          <w:kern w:val="0"/>
          <w:sz w:val="24"/>
          <w:u w:val="single"/>
        </w:rPr>
        <w:tab/>
      </w:r>
      <w:r>
        <w:rPr>
          <w:rFonts w:hint="eastAsia" w:ascii="宋体" w:hAnsi="宋体" w:cs="宋体"/>
          <w:kern w:val="0"/>
          <w:sz w:val="24"/>
        </w:rPr>
        <w:t>（供应商名称）的法定代表人。</w:t>
      </w:r>
    </w:p>
    <w:p>
      <w:pPr>
        <w:tabs>
          <w:tab w:val="left" w:pos="3360"/>
        </w:tabs>
        <w:autoSpaceDE w:val="0"/>
        <w:autoSpaceDN w:val="0"/>
        <w:adjustRightInd w:val="0"/>
        <w:snapToGrid w:val="0"/>
        <w:spacing w:line="360" w:lineRule="auto"/>
        <w:ind w:firstLine="446" w:firstLineChars="186"/>
        <w:jc w:val="left"/>
        <w:rPr>
          <w:rFonts w:ascii="宋体" w:hAnsi="宋体" w:cs="宋体"/>
          <w:kern w:val="0"/>
          <w:sz w:val="24"/>
          <w:u w:val="single"/>
        </w:rPr>
      </w:pPr>
      <w:r>
        <w:rPr>
          <w:rFonts w:hint="eastAsia" w:ascii="宋体" w:hAnsi="宋体" w:cs="宋体"/>
          <w:kern w:val="0"/>
          <w:sz w:val="24"/>
        </w:rPr>
        <w:t>联系电话：</w:t>
      </w:r>
      <w:r>
        <w:rPr>
          <w:rFonts w:hint="eastAsia" w:ascii="宋体" w:hAnsi="宋体" w:cs="宋体"/>
          <w:kern w:val="0"/>
          <w:sz w:val="24"/>
          <w:u w:val="single"/>
        </w:rPr>
        <w:t xml:space="preserve">                   </w:t>
      </w:r>
    </w:p>
    <w:p>
      <w:pPr>
        <w:autoSpaceDE w:val="0"/>
        <w:autoSpaceDN w:val="0"/>
        <w:adjustRightInd w:val="0"/>
        <w:snapToGrid w:val="0"/>
        <w:spacing w:line="360" w:lineRule="auto"/>
        <w:ind w:firstLine="446" w:firstLineChars="186"/>
        <w:jc w:val="left"/>
        <w:rPr>
          <w:rFonts w:ascii="宋体" w:hAnsi="宋体" w:cs="宋体"/>
          <w:kern w:val="0"/>
          <w:sz w:val="24"/>
        </w:rPr>
      </w:pPr>
    </w:p>
    <w:p>
      <w:pPr>
        <w:autoSpaceDE w:val="0"/>
        <w:autoSpaceDN w:val="0"/>
        <w:adjustRightInd w:val="0"/>
        <w:snapToGrid w:val="0"/>
        <w:spacing w:line="360" w:lineRule="auto"/>
        <w:ind w:firstLine="926" w:firstLineChars="386"/>
        <w:jc w:val="left"/>
        <w:rPr>
          <w:rFonts w:ascii="宋体" w:hAnsi="宋体" w:cs="宋体"/>
          <w:kern w:val="0"/>
          <w:sz w:val="24"/>
        </w:rPr>
      </w:pPr>
      <w:r>
        <w:rPr>
          <w:rFonts w:hint="eastAsia" w:ascii="宋体" w:hAnsi="宋体" w:cs="宋体"/>
          <w:kern w:val="0"/>
          <w:sz w:val="24"/>
        </w:rPr>
        <w:t>特此证明。</w:t>
      </w:r>
    </w:p>
    <w:tbl>
      <w:tblPr>
        <w:tblStyle w:val="47"/>
        <w:tblpPr w:leftFromText="180" w:rightFromText="180" w:vertAnchor="text" w:horzAnchor="margin" w:tblpY="264"/>
        <w:tblW w:w="8895"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8895"/>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8899" w:type="dxa"/>
            <w:tcBorders>
              <w:top w:val="dotDotDash" w:color="auto" w:sz="4" w:space="0"/>
              <w:left w:val="dotDotDash" w:color="auto" w:sz="4" w:space="0"/>
              <w:bottom w:val="dotDotDash" w:color="auto" w:sz="4" w:space="0"/>
              <w:right w:val="dotDotDash" w:color="auto" w:sz="4" w:space="0"/>
            </w:tcBorders>
          </w:tcPr>
          <w:p>
            <w:pPr>
              <w:spacing w:line="520" w:lineRule="exact"/>
              <w:ind w:firstLine="281" w:firstLineChars="100"/>
              <w:rPr>
                <w:rFonts w:ascii="宋体" w:hAnsi="宋体" w:cs="宋体"/>
                <w:b/>
                <w:sz w:val="28"/>
              </w:rPr>
            </w:pPr>
            <w:r>
              <w:rPr>
                <w:rFonts w:hint="eastAsia" w:ascii="宋体" w:hAnsi="宋体" w:cs="宋体"/>
                <w:b/>
                <w:sz w:val="28"/>
              </w:rPr>
              <w:t>法定代表人身份证扫描件</w:t>
            </w:r>
          </w:p>
          <w:p>
            <w:pPr>
              <w:spacing w:line="520" w:lineRule="exact"/>
              <w:rPr>
                <w:rFonts w:ascii="宋体" w:hAnsi="宋体" w:cs="宋体"/>
                <w:b/>
                <w:sz w:val="28"/>
              </w:rPr>
            </w:pPr>
          </w:p>
          <w:p>
            <w:pPr>
              <w:spacing w:line="520" w:lineRule="exact"/>
              <w:jc w:val="center"/>
              <w:rPr>
                <w:rFonts w:ascii="宋体" w:hAnsi="宋体" w:cs="宋体"/>
                <w:b/>
                <w:sz w:val="28"/>
              </w:rPr>
            </w:pPr>
            <w:r>
              <w:rPr>
                <w:rFonts w:hint="eastAsia" w:ascii="宋体" w:hAnsi="宋体" w:cs="宋体"/>
                <w:b/>
                <w:sz w:val="28"/>
              </w:rPr>
              <w:t>正反面</w:t>
            </w:r>
          </w:p>
          <w:p>
            <w:pPr>
              <w:spacing w:line="520" w:lineRule="exact"/>
              <w:rPr>
                <w:rFonts w:ascii="宋体" w:hAnsi="宋体" w:cs="宋体"/>
                <w:b/>
                <w:sz w:val="28"/>
              </w:rPr>
            </w:pPr>
          </w:p>
          <w:p>
            <w:pPr>
              <w:spacing w:line="520" w:lineRule="exact"/>
              <w:rPr>
                <w:rFonts w:ascii="宋体" w:hAnsi="宋体" w:cs="宋体"/>
                <w:b/>
                <w:sz w:val="28"/>
              </w:rPr>
            </w:pPr>
          </w:p>
        </w:tc>
      </w:tr>
    </w:tbl>
    <w:p>
      <w:pPr>
        <w:autoSpaceDE w:val="0"/>
        <w:autoSpaceDN w:val="0"/>
        <w:adjustRightInd w:val="0"/>
        <w:snapToGrid w:val="0"/>
        <w:spacing w:line="360" w:lineRule="auto"/>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p>
    <w:p>
      <w:pPr>
        <w:tabs>
          <w:tab w:val="left" w:pos="5460"/>
        </w:tabs>
        <w:autoSpaceDE w:val="0"/>
        <w:autoSpaceDN w:val="0"/>
        <w:adjustRightInd w:val="0"/>
        <w:snapToGrid w:val="0"/>
        <w:spacing w:line="360" w:lineRule="auto"/>
        <w:ind w:firstLine="2100"/>
        <w:jc w:val="left"/>
        <w:rPr>
          <w:rFonts w:ascii="宋体" w:hAnsi="宋体" w:cs="宋体"/>
          <w:kern w:val="0"/>
          <w:sz w:val="24"/>
        </w:rPr>
      </w:pPr>
      <w:r>
        <w:rPr>
          <w:rFonts w:hint="eastAsia" w:ascii="宋体" w:hAnsi="宋体" w:cs="宋体"/>
          <w:kern w:val="0"/>
          <w:sz w:val="24"/>
        </w:rPr>
        <w:t>供应商：</w:t>
      </w:r>
      <w:r>
        <w:rPr>
          <w:rFonts w:hint="eastAsia" w:ascii="宋体" w:hAnsi="宋体" w:cs="宋体"/>
          <w:kern w:val="0"/>
          <w:sz w:val="24"/>
          <w:u w:val="single"/>
        </w:rPr>
        <w:tab/>
      </w:r>
      <w:r>
        <w:rPr>
          <w:rFonts w:hint="eastAsia" w:ascii="宋体" w:hAnsi="宋体" w:cs="宋体"/>
          <w:spacing w:val="-1"/>
          <w:kern w:val="0"/>
          <w:sz w:val="24"/>
        </w:rPr>
        <w:t>（</w:t>
      </w:r>
      <w:r>
        <w:rPr>
          <w:rFonts w:hint="eastAsia" w:ascii="宋体" w:hAnsi="宋体" w:cs="宋体"/>
          <w:kern w:val="0"/>
          <w:sz w:val="24"/>
        </w:rPr>
        <w:t>盖单位章）</w:t>
      </w:r>
    </w:p>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 w:val="24"/>
        </w:rPr>
        <w:t>法定代表人：</w:t>
      </w:r>
      <w:r>
        <w:rPr>
          <w:rFonts w:hint="eastAsia" w:ascii="宋体" w:hAnsi="宋体" w:cs="宋体"/>
          <w:kern w:val="0"/>
          <w:sz w:val="24"/>
          <w:u w:val="single"/>
        </w:rPr>
        <w:t xml:space="preserve">              </w:t>
      </w:r>
      <w:r>
        <w:rPr>
          <w:rFonts w:hint="eastAsia" w:ascii="宋体" w:hAnsi="宋体" w:cs="宋体"/>
          <w:kern w:val="0"/>
          <w:sz w:val="24"/>
        </w:rPr>
        <w:t>（签字）</w:t>
      </w:r>
    </w:p>
    <w:p>
      <w:pPr>
        <w:tabs>
          <w:tab w:val="left" w:pos="4935"/>
          <w:tab w:val="left" w:pos="5460"/>
          <w:tab w:val="left" w:pos="6400"/>
        </w:tabs>
        <w:autoSpaceDE w:val="0"/>
        <w:autoSpaceDN w:val="0"/>
        <w:adjustRightInd w:val="0"/>
        <w:snapToGrid w:val="0"/>
        <w:spacing w:line="360" w:lineRule="auto"/>
        <w:ind w:firstLine="3780"/>
        <w:jc w:val="left"/>
        <w:rPr>
          <w:rFonts w:ascii="宋体" w:hAnsi="宋体" w:cs="宋体"/>
          <w:kern w:val="0"/>
          <w:sz w:val="24"/>
        </w:rPr>
      </w:pPr>
      <w:r>
        <w:rPr>
          <w:rFonts w:hint="eastAsia" w:ascii="宋体" w:hAnsi="宋体" w:cs="宋体"/>
          <w:kern w:val="0"/>
          <w:sz w:val="24"/>
          <w:u w:val="single"/>
        </w:rPr>
        <w:tab/>
      </w:r>
      <w:r>
        <w:rPr>
          <w:rFonts w:hint="eastAsia" w:ascii="宋体" w:hAnsi="宋体" w:cs="宋体"/>
          <w:spacing w:val="-1"/>
          <w:kern w:val="0"/>
          <w:sz w:val="24"/>
        </w:rPr>
        <w:t>年</w:t>
      </w:r>
      <w:r>
        <w:rPr>
          <w:rFonts w:hint="eastAsia" w:ascii="宋体" w:hAnsi="宋体" w:cs="宋体"/>
          <w:b/>
          <w:w w:val="99"/>
          <w:kern w:val="0"/>
          <w:sz w:val="28"/>
          <w:szCs w:val="28"/>
          <w:u w:val="single"/>
        </w:rPr>
        <w:t>　</w:t>
      </w:r>
      <w:r>
        <w:rPr>
          <w:rFonts w:hint="eastAsia" w:ascii="宋体" w:hAnsi="宋体" w:cs="宋体"/>
          <w:kern w:val="0"/>
          <w:sz w:val="24"/>
        </w:rPr>
        <w:t>月</w:t>
      </w:r>
      <w:r>
        <w:rPr>
          <w:rFonts w:hint="eastAsia" w:ascii="宋体" w:hAnsi="宋体" w:cs="宋体"/>
          <w:b/>
          <w:w w:val="99"/>
          <w:kern w:val="0"/>
          <w:sz w:val="28"/>
          <w:szCs w:val="28"/>
          <w:u w:val="single"/>
        </w:rPr>
        <w:t>　</w:t>
      </w:r>
      <w:r>
        <w:rPr>
          <w:rFonts w:hint="eastAsia" w:ascii="宋体" w:hAnsi="宋体" w:cs="宋体"/>
          <w:kern w:val="0"/>
          <w:sz w:val="24"/>
        </w:rPr>
        <w:t>日</w:t>
      </w:r>
    </w:p>
    <w:p>
      <w:pPr>
        <w:autoSpaceDE w:val="0"/>
        <w:autoSpaceDN w:val="0"/>
        <w:adjustRightInd w:val="0"/>
        <w:snapToGrid w:val="0"/>
        <w:spacing w:line="360" w:lineRule="auto"/>
        <w:jc w:val="left"/>
        <w:rPr>
          <w:rFonts w:ascii="宋体" w:hAnsi="宋体" w:cs="宋体"/>
          <w:kern w:val="0"/>
        </w:rPr>
      </w:pPr>
    </w:p>
    <w:p>
      <w:pPr>
        <w:tabs>
          <w:tab w:val="left" w:pos="6300"/>
        </w:tabs>
        <w:snapToGrid w:val="0"/>
        <w:spacing w:line="312" w:lineRule="auto"/>
        <w:rPr>
          <w:rFonts w:ascii="宋体" w:hAnsi="宋体" w:cs="宋体"/>
          <w:bCs/>
          <w:sz w:val="30"/>
          <w:szCs w:val="30"/>
        </w:rPr>
      </w:pPr>
      <w:r>
        <w:rPr>
          <w:rFonts w:hint="eastAsia" w:ascii="宋体" w:hAnsi="宋体" w:cs="宋体"/>
          <w:snapToGrid w:val="0"/>
          <w:kern w:val="0"/>
          <w:sz w:val="32"/>
          <w:szCs w:val="32"/>
        </w:rPr>
        <w:t>12、</w:t>
      </w:r>
      <w:r>
        <w:rPr>
          <w:rFonts w:hint="eastAsia" w:ascii="宋体" w:hAnsi="宋体" w:cs="宋体"/>
          <w:bCs/>
          <w:sz w:val="30"/>
          <w:szCs w:val="30"/>
        </w:rPr>
        <w:t>法定代表人授权委托书</w:t>
      </w:r>
    </w:p>
    <w:p>
      <w:pPr>
        <w:tabs>
          <w:tab w:val="left" w:pos="6300"/>
        </w:tabs>
        <w:snapToGrid w:val="0"/>
        <w:spacing w:line="312" w:lineRule="auto"/>
        <w:rPr>
          <w:rFonts w:ascii="宋体" w:hAnsi="宋体" w:cs="宋体"/>
          <w:bCs/>
          <w:sz w:val="30"/>
          <w:szCs w:val="30"/>
        </w:rPr>
      </w:pPr>
    </w:p>
    <w:p>
      <w:pPr>
        <w:spacing w:line="360" w:lineRule="auto"/>
        <w:jc w:val="center"/>
        <w:rPr>
          <w:rFonts w:ascii="宋体" w:hAnsi="宋体" w:cs="宋体"/>
          <w:b/>
          <w:sz w:val="32"/>
          <w:szCs w:val="32"/>
        </w:rPr>
      </w:pPr>
      <w:r>
        <w:rPr>
          <w:rFonts w:hint="eastAsia" w:ascii="宋体" w:hAnsi="宋体" w:cs="宋体"/>
          <w:b/>
          <w:sz w:val="32"/>
          <w:szCs w:val="32"/>
        </w:rPr>
        <w:t>授权委托书</w:t>
      </w:r>
    </w:p>
    <w:p>
      <w:pPr>
        <w:tabs>
          <w:tab w:val="left" w:pos="6300"/>
        </w:tabs>
        <w:snapToGrid w:val="0"/>
        <w:spacing w:line="312" w:lineRule="auto"/>
        <w:rPr>
          <w:rFonts w:ascii="宋体" w:hAnsi="宋体" w:cs="宋体"/>
          <w:bCs/>
          <w:sz w:val="30"/>
          <w:szCs w:val="30"/>
        </w:rPr>
      </w:pPr>
    </w:p>
    <w:p>
      <w:pPr>
        <w:autoSpaceDE w:val="0"/>
        <w:autoSpaceDN w:val="0"/>
        <w:adjustRightInd w:val="0"/>
        <w:snapToGrid w:val="0"/>
        <w:spacing w:line="360" w:lineRule="auto"/>
        <w:jc w:val="left"/>
        <w:rPr>
          <w:rFonts w:ascii="宋体" w:hAnsi="宋体" w:cs="宋体"/>
          <w:kern w:val="0"/>
          <w:sz w:val="20"/>
          <w:szCs w:val="20"/>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（采购人名称）</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hint="eastAsia" w:ascii="宋体" w:hAnsi="宋体" w:cs="宋体"/>
          <w:kern w:val="0"/>
          <w:sz w:val="24"/>
        </w:rPr>
        <w:t>本人</w:t>
      </w:r>
      <w:r>
        <w:rPr>
          <w:rFonts w:hint="eastAsia" w:ascii="宋体" w:hAnsi="宋体" w:cs="宋体"/>
          <w:kern w:val="0"/>
          <w:sz w:val="24"/>
          <w:u w:val="single"/>
        </w:rPr>
        <w:tab/>
      </w:r>
      <w:r>
        <w:rPr>
          <w:rFonts w:hint="eastAsia" w:ascii="宋体" w:hAnsi="宋体" w:cs="宋体"/>
          <w:kern w:val="0"/>
          <w:sz w:val="24"/>
        </w:rPr>
        <w:t>（姓名）系</w:t>
      </w:r>
      <w:r>
        <w:rPr>
          <w:rFonts w:hint="eastAsia" w:ascii="宋体" w:hAnsi="宋体" w:cs="宋体"/>
          <w:kern w:val="0"/>
          <w:sz w:val="24"/>
          <w:u w:val="single"/>
        </w:rPr>
        <w:tab/>
      </w:r>
      <w:r>
        <w:rPr>
          <w:rFonts w:hint="eastAsia" w:ascii="宋体" w:hAnsi="宋体" w:cs="宋体"/>
          <w:kern w:val="0"/>
          <w:sz w:val="24"/>
        </w:rPr>
        <w:t>（</w:t>
      </w:r>
      <w:r>
        <w:rPr>
          <w:rFonts w:hint="eastAsia" w:ascii="宋体" w:hAnsi="宋体" w:cs="宋体"/>
          <w:spacing w:val="-1"/>
          <w:kern w:val="0"/>
          <w:sz w:val="24"/>
        </w:rPr>
        <w:t>供应商</w:t>
      </w:r>
      <w:r>
        <w:rPr>
          <w:rFonts w:hint="eastAsia" w:ascii="宋体" w:hAnsi="宋体" w:cs="宋体"/>
          <w:kern w:val="0"/>
          <w:sz w:val="24"/>
        </w:rPr>
        <w:t>名称</w:t>
      </w:r>
      <w:r>
        <w:rPr>
          <w:rFonts w:hint="eastAsia" w:ascii="宋体" w:hAnsi="宋体" w:cs="宋体"/>
          <w:spacing w:val="1"/>
          <w:kern w:val="0"/>
          <w:sz w:val="24"/>
        </w:rPr>
        <w:t>）</w:t>
      </w:r>
      <w:r>
        <w:rPr>
          <w:rFonts w:hint="eastAsia" w:ascii="宋体" w:hAnsi="宋体" w:cs="宋体"/>
          <w:kern w:val="0"/>
          <w:sz w:val="24"/>
        </w:rPr>
        <w:t>的法定代</w:t>
      </w:r>
      <w:r>
        <w:rPr>
          <w:rFonts w:hint="eastAsia" w:ascii="宋体" w:hAnsi="宋体" w:cs="宋体"/>
          <w:spacing w:val="1"/>
          <w:kern w:val="0"/>
          <w:sz w:val="24"/>
        </w:rPr>
        <w:t>表</w:t>
      </w:r>
      <w:r>
        <w:rPr>
          <w:rFonts w:hint="eastAsia" w:ascii="宋体" w:hAnsi="宋体" w:cs="宋体"/>
          <w:kern w:val="0"/>
          <w:sz w:val="24"/>
        </w:rPr>
        <w:t>人，现委托</w:t>
      </w:r>
      <w:r>
        <w:rPr>
          <w:rFonts w:hint="eastAsia" w:ascii="宋体" w:hAnsi="宋体" w:cs="宋体"/>
          <w:kern w:val="0"/>
          <w:sz w:val="24"/>
          <w:u w:val="single"/>
        </w:rPr>
        <w:tab/>
      </w:r>
      <w:r>
        <w:rPr>
          <w:rFonts w:hint="eastAsia" w:ascii="宋体" w:hAnsi="宋体" w:cs="宋体"/>
          <w:kern w:val="0"/>
          <w:sz w:val="24"/>
          <w:u w:val="single"/>
        </w:rPr>
        <w:t xml:space="preserve">   </w:t>
      </w:r>
      <w:r>
        <w:rPr>
          <w:rFonts w:hint="eastAsia" w:ascii="宋体" w:hAnsi="宋体" w:cs="宋体"/>
          <w:kern w:val="0"/>
          <w:sz w:val="24"/>
        </w:rPr>
        <w:t>（姓名及身份证号）电话</w:t>
      </w:r>
      <w:r>
        <w:rPr>
          <w:rFonts w:hint="eastAsia" w:ascii="宋体" w:hAnsi="宋体" w:cs="宋体"/>
          <w:kern w:val="0"/>
          <w:sz w:val="24"/>
          <w:u w:val="single"/>
        </w:rPr>
        <w:t xml:space="preserve">      </w:t>
      </w:r>
      <w:r>
        <w:rPr>
          <w:rFonts w:hint="eastAsia" w:ascii="宋体" w:hAnsi="宋体" w:cs="宋体"/>
          <w:kern w:val="0"/>
          <w:sz w:val="24"/>
        </w:rPr>
        <w:t>为我方代理人。特授权代理人以我方名义签署、澄清、说明、补正、递交、撤回、修改</w:t>
      </w:r>
      <w:r>
        <w:rPr>
          <w:rFonts w:hint="eastAsia" w:ascii="宋体" w:hAnsi="宋体" w:cs="宋体"/>
          <w:kern w:val="0"/>
          <w:sz w:val="24"/>
          <w:u w:val="single"/>
        </w:rPr>
        <w:tab/>
      </w:r>
      <w:r>
        <w:rPr>
          <w:rFonts w:hint="eastAsia" w:ascii="宋体" w:hAnsi="宋体" w:cs="宋体"/>
          <w:kern w:val="0"/>
          <w:sz w:val="24"/>
        </w:rPr>
        <w:t>（项</w:t>
      </w:r>
      <w:r>
        <w:rPr>
          <w:rFonts w:hint="eastAsia" w:ascii="宋体" w:hAnsi="宋体" w:cs="宋体"/>
          <w:spacing w:val="-1"/>
          <w:kern w:val="0"/>
          <w:sz w:val="24"/>
        </w:rPr>
        <w:t>目</w:t>
      </w:r>
      <w:r>
        <w:rPr>
          <w:rFonts w:hint="eastAsia" w:ascii="宋体" w:hAnsi="宋体" w:cs="宋体"/>
          <w:kern w:val="0"/>
          <w:sz w:val="24"/>
        </w:rPr>
        <w:t>名称）的响应文件、签订合同和处理有关事宜。</w:t>
      </w:r>
    </w:p>
    <w:p>
      <w:pPr>
        <w:tabs>
          <w:tab w:val="left" w:pos="6300"/>
        </w:tabs>
        <w:snapToGrid w:val="0"/>
        <w:spacing w:line="312" w:lineRule="auto"/>
        <w:ind w:firstLine="480" w:firstLineChars="200"/>
        <w:rPr>
          <w:rFonts w:ascii="宋体" w:hAnsi="宋体" w:cs="宋体"/>
          <w:sz w:val="24"/>
        </w:rPr>
      </w:pPr>
      <w:r>
        <w:rPr>
          <w:rFonts w:hint="eastAsia" w:ascii="宋体" w:hAnsi="宋体" w:cs="宋体"/>
          <w:sz w:val="24"/>
        </w:rPr>
        <w:t>我单位对被授权人的签字负全部责任。</w:t>
      </w:r>
    </w:p>
    <w:p>
      <w:pPr>
        <w:tabs>
          <w:tab w:val="left" w:pos="6300"/>
        </w:tabs>
        <w:snapToGrid w:val="0"/>
        <w:spacing w:line="312" w:lineRule="auto"/>
        <w:ind w:firstLine="480" w:firstLineChars="200"/>
        <w:rPr>
          <w:rFonts w:ascii="宋体" w:hAnsi="宋体" w:cs="宋体"/>
          <w:sz w:val="24"/>
        </w:rPr>
      </w:pPr>
      <w:r>
        <w:rPr>
          <w:rFonts w:hint="eastAsia" w:ascii="宋体" w:hAnsi="宋体" w:cs="宋体"/>
          <w:sz w:val="24"/>
        </w:rPr>
        <w:t>在撤消授权的书面通知以前，本授权书一直有效。被授权人在授权书有效期内签署的所有文件不因授权的撤消而失效。</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hint="eastAsia" w:ascii="宋体" w:hAnsi="宋体" w:cs="宋体"/>
          <w:kern w:val="0"/>
          <w:sz w:val="24"/>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hint="eastAsia" w:ascii="宋体" w:hAnsi="宋体" w:cs="宋体"/>
          <w:kern w:val="0"/>
          <w:sz w:val="24"/>
        </w:rPr>
        <w:t>附：法定代表人身份证明。</w:t>
      </w:r>
    </w:p>
    <w:p>
      <w:pPr>
        <w:autoSpaceDE w:val="0"/>
        <w:autoSpaceDN w:val="0"/>
        <w:adjustRightInd w:val="0"/>
        <w:snapToGrid w:val="0"/>
        <w:spacing w:line="360" w:lineRule="auto"/>
        <w:jc w:val="left"/>
        <w:rPr>
          <w:rFonts w:ascii="宋体" w:hAnsi="宋体" w:cs="宋体"/>
          <w:kern w:val="0"/>
          <w:sz w:val="24"/>
        </w:rPr>
      </w:pPr>
    </w:p>
    <w:p>
      <w:pPr>
        <w:tabs>
          <w:tab w:val="left" w:pos="4200"/>
          <w:tab w:val="left" w:pos="4620"/>
        </w:tabs>
        <w:autoSpaceDE w:val="0"/>
        <w:autoSpaceDN w:val="0"/>
        <w:adjustRightInd w:val="0"/>
        <w:snapToGrid w:val="0"/>
        <w:spacing w:line="360" w:lineRule="auto"/>
        <w:ind w:firstLine="1694"/>
        <w:jc w:val="left"/>
        <w:rPr>
          <w:rFonts w:ascii="宋体" w:hAnsi="宋体" w:cs="宋体"/>
          <w:kern w:val="0"/>
          <w:sz w:val="24"/>
        </w:rPr>
      </w:pPr>
      <w:r>
        <w:rPr>
          <w:rFonts w:hint="eastAsia" w:ascii="宋体" w:hAnsi="宋体" w:cs="宋体"/>
          <w:kern w:val="0"/>
          <w:sz w:val="24"/>
        </w:rPr>
        <w:t>供  应  商：</w:t>
      </w:r>
      <w:r>
        <w:rPr>
          <w:rFonts w:hint="eastAsia" w:ascii="宋体" w:hAnsi="宋体" w:cs="宋体"/>
          <w:kern w:val="0"/>
          <w:sz w:val="24"/>
          <w:u w:val="single"/>
        </w:rPr>
        <w:tab/>
      </w:r>
      <w:r>
        <w:rPr>
          <w:rFonts w:hint="eastAsia" w:ascii="宋体" w:hAnsi="宋体" w:cs="宋体"/>
          <w:kern w:val="0"/>
          <w:sz w:val="24"/>
        </w:rPr>
        <w:t>（</w:t>
      </w:r>
      <w:r>
        <w:rPr>
          <w:rFonts w:hint="eastAsia" w:ascii="宋体" w:hAnsi="宋体" w:cs="宋体"/>
          <w:spacing w:val="-1"/>
          <w:kern w:val="0"/>
          <w:sz w:val="24"/>
        </w:rPr>
        <w:t>盖</w:t>
      </w:r>
      <w:r>
        <w:rPr>
          <w:rFonts w:hint="eastAsia" w:ascii="宋体" w:hAnsi="宋体" w:cs="宋体"/>
          <w:kern w:val="0"/>
          <w:sz w:val="24"/>
        </w:rPr>
        <w:t>单位章）</w:t>
      </w:r>
    </w:p>
    <w:p>
      <w:pPr>
        <w:tabs>
          <w:tab w:val="left" w:pos="6300"/>
        </w:tabs>
        <w:autoSpaceDE w:val="0"/>
        <w:autoSpaceDN w:val="0"/>
        <w:adjustRightInd w:val="0"/>
        <w:snapToGrid w:val="0"/>
        <w:spacing w:line="360" w:lineRule="auto"/>
        <w:ind w:firstLine="1680"/>
        <w:jc w:val="left"/>
        <w:rPr>
          <w:rFonts w:ascii="宋体" w:hAnsi="宋体" w:cs="宋体"/>
          <w:kern w:val="0"/>
          <w:sz w:val="24"/>
        </w:rPr>
      </w:pPr>
      <w:r>
        <w:rPr>
          <w:rFonts w:hint="eastAsia" w:ascii="宋体" w:hAnsi="宋体" w:cs="宋体"/>
          <w:kern w:val="0"/>
          <w:sz w:val="24"/>
        </w:rPr>
        <w:t>法定代表人：</w:t>
      </w:r>
      <w:r>
        <w:rPr>
          <w:rFonts w:hint="eastAsia" w:ascii="宋体" w:hAnsi="宋体" w:cs="宋体"/>
          <w:kern w:val="0"/>
          <w:sz w:val="24"/>
          <w:u w:val="single"/>
        </w:rPr>
        <w:tab/>
      </w:r>
      <w:r>
        <w:rPr>
          <w:rFonts w:hint="eastAsia" w:ascii="宋体" w:hAnsi="宋体" w:cs="宋体"/>
          <w:kern w:val="0"/>
          <w:sz w:val="24"/>
          <w:u w:val="single"/>
        </w:rPr>
        <w:tab/>
      </w:r>
      <w:r>
        <w:rPr>
          <w:rFonts w:hint="eastAsia" w:ascii="宋体" w:hAnsi="宋体" w:cs="宋体"/>
          <w:kern w:val="0"/>
          <w:sz w:val="24"/>
        </w:rPr>
        <w:t>（签字）</w:t>
      </w:r>
    </w:p>
    <w:p>
      <w:pPr>
        <w:tabs>
          <w:tab w:val="left" w:pos="5260"/>
        </w:tabs>
        <w:autoSpaceDE w:val="0"/>
        <w:autoSpaceDN w:val="0"/>
        <w:adjustRightInd w:val="0"/>
        <w:snapToGrid w:val="0"/>
        <w:spacing w:line="360" w:lineRule="auto"/>
        <w:ind w:firstLine="1680"/>
        <w:jc w:val="left"/>
        <w:rPr>
          <w:rFonts w:ascii="宋体" w:hAnsi="宋体" w:cs="宋体"/>
          <w:kern w:val="0"/>
          <w:sz w:val="24"/>
        </w:rPr>
      </w:pPr>
      <w:r>
        <w:rPr>
          <w:rFonts w:hint="eastAsia" w:ascii="宋体" w:hAnsi="宋体" w:cs="宋体"/>
          <w:kern w:val="0"/>
          <w:sz w:val="24"/>
        </w:rPr>
        <w:t>身份证号码：</w:t>
      </w:r>
      <w:r>
        <w:rPr>
          <w:rFonts w:hint="eastAsia" w:ascii="宋体" w:hAnsi="宋体" w:cs="宋体"/>
          <w:kern w:val="0"/>
          <w:sz w:val="24"/>
          <w:u w:val="single"/>
        </w:rPr>
        <w:tab/>
      </w:r>
    </w:p>
    <w:p>
      <w:pPr>
        <w:tabs>
          <w:tab w:val="left" w:pos="6720"/>
        </w:tabs>
        <w:autoSpaceDE w:val="0"/>
        <w:autoSpaceDN w:val="0"/>
        <w:adjustRightInd w:val="0"/>
        <w:snapToGrid w:val="0"/>
        <w:spacing w:line="360" w:lineRule="auto"/>
        <w:ind w:firstLine="1680"/>
        <w:jc w:val="left"/>
        <w:rPr>
          <w:rFonts w:ascii="宋体" w:hAnsi="宋体" w:cs="宋体"/>
          <w:kern w:val="0"/>
          <w:sz w:val="24"/>
        </w:rPr>
      </w:pPr>
      <w:r>
        <w:rPr>
          <w:rFonts w:hint="eastAsia" w:ascii="宋体" w:hAnsi="宋体" w:cs="宋体"/>
          <w:kern w:val="0"/>
          <w:sz w:val="24"/>
        </w:rPr>
        <w:t>委托代理人：</w:t>
      </w:r>
      <w:r>
        <w:rPr>
          <w:rFonts w:hint="eastAsia" w:ascii="宋体" w:hAnsi="宋体" w:cs="宋体"/>
          <w:kern w:val="0"/>
          <w:sz w:val="24"/>
          <w:u w:val="single"/>
        </w:rPr>
        <w:tab/>
      </w:r>
      <w:r>
        <w:rPr>
          <w:rFonts w:hint="eastAsia" w:ascii="宋体" w:hAnsi="宋体" w:cs="宋体"/>
          <w:kern w:val="0"/>
          <w:sz w:val="24"/>
        </w:rPr>
        <w:t>（签</w:t>
      </w:r>
      <w:r>
        <w:rPr>
          <w:rFonts w:hint="eastAsia" w:ascii="宋体" w:hAnsi="宋体" w:cs="宋体"/>
          <w:spacing w:val="-1"/>
          <w:kern w:val="0"/>
          <w:sz w:val="24"/>
        </w:rPr>
        <w:t>字</w:t>
      </w:r>
      <w:r>
        <w:rPr>
          <w:rFonts w:hint="eastAsia" w:ascii="宋体" w:hAnsi="宋体" w:cs="宋体"/>
          <w:kern w:val="0"/>
          <w:sz w:val="24"/>
        </w:rPr>
        <w:t>）</w:t>
      </w:r>
    </w:p>
    <w:p>
      <w:pPr>
        <w:tabs>
          <w:tab w:val="left" w:pos="6825"/>
        </w:tabs>
        <w:autoSpaceDE w:val="0"/>
        <w:autoSpaceDN w:val="0"/>
        <w:adjustRightInd w:val="0"/>
        <w:snapToGrid w:val="0"/>
        <w:spacing w:line="360" w:lineRule="auto"/>
        <w:ind w:firstLine="1680"/>
        <w:jc w:val="left"/>
        <w:rPr>
          <w:rFonts w:ascii="宋体" w:hAnsi="宋体" w:cs="宋体"/>
          <w:kern w:val="0"/>
          <w:sz w:val="24"/>
          <w:u w:val="single"/>
        </w:rPr>
      </w:pPr>
      <w:r>
        <w:rPr>
          <w:rFonts w:hint="eastAsia" w:ascii="宋体" w:hAnsi="宋体" w:cs="宋体"/>
          <w:kern w:val="0"/>
          <w:sz w:val="24"/>
        </w:rPr>
        <w:t>身份证号码：</w:t>
      </w:r>
      <w:r>
        <w:rPr>
          <w:rFonts w:hint="eastAsia" w:ascii="宋体" w:hAnsi="宋体" w:cs="宋体"/>
          <w:kern w:val="0"/>
          <w:sz w:val="24"/>
          <w:u w:val="single"/>
        </w:rPr>
        <w:tab/>
      </w:r>
    </w:p>
    <w:p>
      <w:pPr>
        <w:tabs>
          <w:tab w:val="left" w:pos="6825"/>
        </w:tabs>
        <w:autoSpaceDE w:val="0"/>
        <w:autoSpaceDN w:val="0"/>
        <w:adjustRightInd w:val="0"/>
        <w:snapToGrid w:val="0"/>
        <w:spacing w:line="360" w:lineRule="auto"/>
        <w:ind w:firstLine="1680"/>
        <w:jc w:val="left"/>
        <w:rPr>
          <w:rFonts w:ascii="宋体" w:hAnsi="宋体" w:cs="宋体"/>
          <w:kern w:val="0"/>
          <w:sz w:val="24"/>
          <w:u w:val="single"/>
        </w:rPr>
      </w:pPr>
      <w:r>
        <w:rPr>
          <w:rFonts w:hint="eastAsia" w:ascii="宋体" w:hAnsi="宋体" w:cs="宋体"/>
          <w:kern w:val="0"/>
          <w:sz w:val="24"/>
        </w:rPr>
        <w:t>联系电话：</w:t>
      </w:r>
      <w:r>
        <w:rPr>
          <w:rFonts w:hint="eastAsia" w:ascii="宋体" w:hAnsi="宋体" w:cs="宋体"/>
          <w:kern w:val="0"/>
          <w:sz w:val="24"/>
          <w:u w:val="single"/>
        </w:rPr>
        <w:t xml:space="preserve">                      </w:t>
      </w:r>
      <w:r>
        <w:rPr>
          <w:rFonts w:hint="eastAsia" w:ascii="宋体" w:hAnsi="宋体" w:cs="宋体"/>
          <w:kern w:val="0"/>
          <w:sz w:val="24"/>
        </w:rPr>
        <w:t>邮箱：</w:t>
      </w:r>
      <w:r>
        <w:rPr>
          <w:rFonts w:hint="eastAsia" w:ascii="宋体" w:hAnsi="宋体" w:cs="宋体"/>
          <w:kern w:val="0"/>
          <w:sz w:val="24"/>
          <w:u w:val="single"/>
        </w:rPr>
        <w:t xml:space="preserve">             </w:t>
      </w:r>
    </w:p>
    <w:p>
      <w:pPr>
        <w:tabs>
          <w:tab w:val="left" w:pos="4005"/>
          <w:tab w:val="left" w:pos="4100"/>
          <w:tab w:val="left" w:pos="5040"/>
        </w:tabs>
        <w:autoSpaceDE w:val="0"/>
        <w:autoSpaceDN w:val="0"/>
        <w:adjustRightInd w:val="0"/>
        <w:snapToGrid w:val="0"/>
        <w:spacing w:line="360" w:lineRule="auto"/>
        <w:ind w:firstLine="2880" w:firstLineChars="1200"/>
        <w:jc w:val="left"/>
        <w:rPr>
          <w:rFonts w:ascii="宋体" w:hAnsi="宋体" w:cs="宋体"/>
          <w:kern w:val="0"/>
          <w:sz w:val="24"/>
        </w:rPr>
      </w:pPr>
      <w:r>
        <w:rPr>
          <w:rFonts w:hint="eastAsia" w:ascii="宋体" w:hAnsi="宋体" w:cs="宋体"/>
          <w:kern w:val="0"/>
          <w:sz w:val="24"/>
          <w:u w:val="single"/>
        </w:rPr>
        <w:tab/>
      </w:r>
      <w:r>
        <w:rPr>
          <w:rFonts w:hint="eastAsia" w:ascii="宋体" w:hAnsi="宋体" w:cs="宋体"/>
          <w:kern w:val="0"/>
          <w:sz w:val="24"/>
        </w:rPr>
        <w:t>年</w:t>
      </w:r>
      <w:r>
        <w:rPr>
          <w:rFonts w:hint="eastAsia" w:ascii="宋体" w:hAnsi="宋体" w:cs="宋体"/>
          <w:kern w:val="0"/>
          <w:sz w:val="24"/>
          <w:u w:val="single"/>
        </w:rPr>
        <w:tab/>
      </w:r>
      <w:r>
        <w:rPr>
          <w:rFonts w:hint="eastAsia" w:ascii="宋体" w:hAnsi="宋体" w:cs="宋体"/>
          <w:kern w:val="0"/>
          <w:sz w:val="24"/>
        </w:rPr>
        <w:t>月</w:t>
      </w:r>
      <w:r>
        <w:rPr>
          <w:rFonts w:hint="eastAsia" w:ascii="宋体" w:hAnsi="宋体" w:cs="宋体"/>
          <w:kern w:val="0"/>
          <w:sz w:val="24"/>
          <w:u w:val="single"/>
        </w:rPr>
        <w:tab/>
      </w:r>
      <w:r>
        <w:rPr>
          <w:rFonts w:hint="eastAsia" w:ascii="宋体" w:hAnsi="宋体" w:cs="宋体"/>
          <w:kern w:val="0"/>
          <w:sz w:val="24"/>
          <w:u w:val="single"/>
        </w:rPr>
        <w:t xml:space="preserve">    </w:t>
      </w:r>
      <w:r>
        <w:rPr>
          <w:rFonts w:hint="eastAsia" w:ascii="宋体" w:hAnsi="宋体" w:cs="宋体"/>
          <w:kern w:val="0"/>
          <w:sz w:val="24"/>
        </w:rPr>
        <w:t>日</w:t>
      </w:r>
    </w:p>
    <w:p>
      <w:pPr>
        <w:rPr>
          <w:rFonts w:ascii="宋体" w:hAnsi="宋体" w:cs="宋体"/>
          <w:vanish/>
          <w:szCs w:val="20"/>
        </w:rPr>
      </w:pPr>
    </w:p>
    <w:tbl>
      <w:tblPr>
        <w:tblStyle w:val="47"/>
        <w:tblpPr w:leftFromText="180" w:rightFromText="180" w:vertAnchor="text" w:horzAnchor="margin" w:tblpXSpec="right" w:tblpY="145"/>
        <w:tblW w:w="93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9360"/>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9357" w:type="dxa"/>
            <w:tcBorders>
              <w:top w:val="dotDotDash" w:color="auto" w:sz="4" w:space="0"/>
              <w:left w:val="dotDotDash" w:color="auto" w:sz="4" w:space="0"/>
              <w:bottom w:val="dotDotDash" w:color="auto" w:sz="4" w:space="0"/>
              <w:right w:val="dotDotDash" w:color="auto" w:sz="4" w:space="0"/>
            </w:tcBorders>
          </w:tcPr>
          <w:p>
            <w:pPr>
              <w:spacing w:line="520" w:lineRule="exact"/>
              <w:rPr>
                <w:rFonts w:ascii="宋体" w:hAnsi="宋体" w:cs="宋体"/>
                <w:b/>
                <w:sz w:val="28"/>
                <w:szCs w:val="20"/>
              </w:rPr>
            </w:pPr>
            <w:r>
              <w:rPr>
                <w:rFonts w:hint="eastAsia" w:ascii="宋体" w:hAnsi="宋体" w:cs="宋体"/>
                <w:b/>
                <w:sz w:val="28"/>
                <w:szCs w:val="20"/>
              </w:rPr>
              <w:t>授权代理人身份证扫描件</w:t>
            </w:r>
          </w:p>
          <w:p>
            <w:pPr>
              <w:spacing w:line="520" w:lineRule="exact"/>
              <w:rPr>
                <w:rFonts w:ascii="宋体" w:hAnsi="宋体" w:cs="宋体"/>
                <w:b/>
                <w:sz w:val="28"/>
                <w:szCs w:val="20"/>
              </w:rPr>
            </w:pPr>
          </w:p>
          <w:p>
            <w:pPr>
              <w:spacing w:line="520" w:lineRule="exact"/>
              <w:jc w:val="center"/>
              <w:rPr>
                <w:rFonts w:ascii="宋体" w:hAnsi="宋体" w:cs="宋体"/>
                <w:b/>
                <w:sz w:val="28"/>
                <w:szCs w:val="20"/>
              </w:rPr>
            </w:pPr>
            <w:r>
              <w:rPr>
                <w:rFonts w:hint="eastAsia" w:ascii="宋体" w:hAnsi="宋体" w:cs="宋体"/>
                <w:b/>
                <w:sz w:val="28"/>
                <w:szCs w:val="20"/>
              </w:rPr>
              <w:t>正反面</w:t>
            </w:r>
          </w:p>
          <w:p>
            <w:pPr>
              <w:spacing w:line="520" w:lineRule="exact"/>
              <w:rPr>
                <w:rFonts w:ascii="宋体" w:hAnsi="宋体" w:cs="宋体"/>
                <w:b/>
                <w:sz w:val="28"/>
                <w:szCs w:val="20"/>
              </w:rPr>
            </w:pPr>
          </w:p>
          <w:p>
            <w:pPr>
              <w:spacing w:line="520" w:lineRule="exact"/>
              <w:rPr>
                <w:rFonts w:ascii="宋体" w:hAnsi="宋体" w:cs="宋体"/>
                <w:b/>
                <w:sz w:val="28"/>
                <w:szCs w:val="20"/>
              </w:rPr>
            </w:pPr>
          </w:p>
        </w:tc>
      </w:tr>
    </w:tbl>
    <w:p>
      <w:pPr>
        <w:widowControl/>
        <w:jc w:val="left"/>
        <w:rPr>
          <w:rFonts w:ascii="宋体" w:hAnsi="宋体" w:cs="宋体"/>
          <w:bCs/>
          <w:sz w:val="36"/>
          <w:szCs w:val="36"/>
        </w:rPr>
      </w:pPr>
    </w:p>
    <w:p>
      <w:pPr>
        <w:widowControl/>
        <w:ind w:firstLine="360" w:firstLineChars="100"/>
        <w:jc w:val="left"/>
        <w:rPr>
          <w:rFonts w:ascii="宋体" w:hAnsi="宋体" w:cs="宋体"/>
          <w:bCs/>
          <w:sz w:val="36"/>
          <w:szCs w:val="36"/>
        </w:rPr>
      </w:pPr>
      <w:r>
        <w:rPr>
          <w:rFonts w:hint="eastAsia" w:ascii="宋体" w:hAnsi="宋体" w:cs="宋体"/>
          <w:bCs/>
          <w:sz w:val="36"/>
          <w:szCs w:val="36"/>
        </w:rPr>
        <w:t>13、诚信声明及承诺</w:t>
      </w:r>
    </w:p>
    <w:p>
      <w:pPr>
        <w:tabs>
          <w:tab w:val="left" w:pos="6300"/>
        </w:tabs>
        <w:snapToGrid w:val="0"/>
        <w:spacing w:line="480" w:lineRule="exact"/>
        <w:rPr>
          <w:rFonts w:ascii="宋体" w:hAnsi="宋体" w:cs="宋体"/>
          <w:bCs/>
          <w:sz w:val="30"/>
          <w:szCs w:val="30"/>
        </w:rPr>
      </w:pPr>
    </w:p>
    <w:p>
      <w:pPr>
        <w:spacing w:line="480" w:lineRule="exact"/>
        <w:jc w:val="center"/>
        <w:rPr>
          <w:rFonts w:ascii="宋体" w:hAnsi="宋体" w:cs="宋体"/>
          <w:b/>
          <w:snapToGrid w:val="0"/>
          <w:spacing w:val="-2"/>
          <w:sz w:val="36"/>
          <w:szCs w:val="36"/>
        </w:rPr>
      </w:pPr>
      <w:r>
        <w:rPr>
          <w:rFonts w:hint="eastAsia" w:ascii="宋体" w:hAnsi="宋体" w:cs="宋体"/>
          <w:sz w:val="30"/>
          <w:szCs w:val="30"/>
        </w:rPr>
        <w:t>诚信声明及承诺</w:t>
      </w:r>
    </w:p>
    <w:p>
      <w:pPr>
        <w:spacing w:line="480" w:lineRule="exact"/>
        <w:ind w:firstLine="400" w:firstLineChars="200"/>
        <w:rPr>
          <w:rFonts w:ascii="宋体" w:hAnsi="宋体" w:cs="宋体"/>
          <w:kern w:val="0"/>
          <w:sz w:val="20"/>
          <w:szCs w:val="20"/>
        </w:rPr>
      </w:pPr>
    </w:p>
    <w:p>
      <w:pPr>
        <w:spacing w:line="480" w:lineRule="exact"/>
        <w:rPr>
          <w:rFonts w:ascii="宋体" w:hAnsi="宋体" w:cs="宋体"/>
          <w:b/>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采购人名称）</w:t>
      </w:r>
    </w:p>
    <w:p>
      <w:pPr>
        <w:spacing w:line="480" w:lineRule="exact"/>
        <w:rPr>
          <w:rFonts w:ascii="宋体" w:hAnsi="宋体" w:cs="宋体"/>
          <w:b/>
          <w:sz w:val="24"/>
        </w:rPr>
      </w:pPr>
    </w:p>
    <w:p>
      <w:pPr>
        <w:snapToGrid w:val="0"/>
        <w:spacing w:line="480" w:lineRule="exact"/>
        <w:ind w:firstLine="480" w:firstLineChars="200"/>
        <w:rPr>
          <w:rFonts w:ascii="宋体" w:hAnsi="宋体" w:cs="宋体"/>
          <w:sz w:val="24"/>
        </w:rPr>
      </w:pPr>
      <w:r>
        <w:rPr>
          <w:rFonts w:hint="eastAsia" w:ascii="宋体" w:hAnsi="宋体" w:cs="宋体"/>
          <w:sz w:val="24"/>
        </w:rPr>
        <w:t>我方在参加</w:t>
      </w:r>
      <w:r>
        <w:rPr>
          <w:rFonts w:hint="eastAsia" w:ascii="宋体" w:hAnsi="宋体" w:cs="宋体"/>
          <w:sz w:val="24"/>
          <w:u w:val="single"/>
        </w:rPr>
        <w:t xml:space="preserve">                                       </w:t>
      </w:r>
      <w:r>
        <w:rPr>
          <w:rFonts w:hint="eastAsia" w:ascii="宋体" w:hAnsi="宋体" w:cs="宋体"/>
          <w:sz w:val="24"/>
        </w:rPr>
        <w:t>（项目名称）的询比采购活动中，诚信声明及承诺如下：</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1.具有良好的商业信誉和健全的财务会计制度；</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2.具有履行合同所必需的设备和专业技术能力；</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3.有依法缴纳税收和社会保障资金的良好记录；</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4.在经营活动中没有重大违法记录；</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5.法律、行政法规规定的其他条件。</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6.我方已熟知本项目询比采购文件的全部内容，承诺响应本项目询比采购文件的全部要求。</w:t>
      </w:r>
    </w:p>
    <w:p>
      <w:pPr>
        <w:tabs>
          <w:tab w:val="left" w:pos="3000"/>
          <w:tab w:val="left" w:pos="3280"/>
          <w:tab w:val="left" w:pos="6120"/>
          <w:tab w:val="left" w:pos="7540"/>
          <w:tab w:val="left" w:pos="8320"/>
        </w:tabs>
        <w:autoSpaceDE w:val="0"/>
        <w:autoSpaceDN w:val="0"/>
        <w:adjustRightInd w:val="0"/>
        <w:snapToGrid w:val="0"/>
        <w:spacing w:line="480" w:lineRule="exact"/>
        <w:ind w:firstLine="480" w:firstLineChars="200"/>
        <w:rPr>
          <w:rFonts w:ascii="宋体" w:hAnsi="宋体" w:cs="宋体"/>
          <w:snapToGrid w:val="0"/>
          <w:kern w:val="0"/>
          <w:position w:val="-2"/>
          <w:sz w:val="24"/>
        </w:rPr>
      </w:pPr>
      <w:r>
        <w:rPr>
          <w:rFonts w:hint="eastAsia" w:ascii="宋体" w:hAnsi="宋体" w:cs="宋体"/>
          <w:snapToGrid w:val="0"/>
          <w:kern w:val="0"/>
          <w:position w:val="-2"/>
          <w:sz w:val="24"/>
        </w:rPr>
        <w:t>7.我方承诺按照询比采购文件要求提交的响应文件资料真实、可靠，采购人可通过多种方式予以核查，发现提供虚假资料的，采购人有权取消我方的中选资格，</w:t>
      </w:r>
      <w:r>
        <w:rPr>
          <w:rFonts w:hint="eastAsia" w:ascii="宋体" w:hAnsi="宋体" w:cs="宋体"/>
          <w:sz w:val="24"/>
        </w:rPr>
        <w:t>若在合同签订后查实我方提供虚假资格，采购人有权单方面终止合同，</w:t>
      </w:r>
      <w:r>
        <w:rPr>
          <w:rFonts w:hint="eastAsia" w:ascii="宋体" w:hAnsi="宋体" w:cs="宋体"/>
          <w:snapToGrid w:val="0"/>
          <w:kern w:val="0"/>
          <w:position w:val="-2"/>
          <w:sz w:val="24"/>
        </w:rPr>
        <w:t>给采购人造成经济损失的，依法承担赔偿责任。</w:t>
      </w:r>
    </w:p>
    <w:p>
      <w:pPr>
        <w:spacing w:line="480" w:lineRule="exact"/>
        <w:ind w:firstLine="480" w:firstLineChars="200"/>
        <w:rPr>
          <w:rFonts w:ascii="宋体" w:hAnsi="宋体" w:cs="宋体"/>
          <w:sz w:val="24"/>
        </w:rPr>
      </w:pPr>
    </w:p>
    <w:p>
      <w:pPr>
        <w:spacing w:line="480" w:lineRule="exact"/>
        <w:ind w:left="600"/>
        <w:rPr>
          <w:rFonts w:ascii="宋体" w:hAnsi="宋体" w:cs="宋体"/>
          <w:sz w:val="24"/>
        </w:rPr>
      </w:pPr>
    </w:p>
    <w:p>
      <w:pPr>
        <w:spacing w:line="480" w:lineRule="exact"/>
        <w:ind w:firstLine="480" w:firstLineChars="200"/>
        <w:rPr>
          <w:rFonts w:ascii="宋体" w:hAnsi="宋体" w:cs="宋体"/>
          <w:sz w:val="24"/>
        </w:rPr>
      </w:pPr>
      <w:r>
        <w:rPr>
          <w:rFonts w:hint="eastAsia" w:ascii="宋体" w:hAnsi="宋体" w:cs="宋体"/>
          <w:sz w:val="24"/>
        </w:rPr>
        <w:t>特此承诺。</w:t>
      </w:r>
    </w:p>
    <w:p>
      <w:pPr>
        <w:spacing w:line="480" w:lineRule="exact"/>
        <w:ind w:right="840"/>
        <w:rPr>
          <w:rFonts w:ascii="宋体" w:hAnsi="宋体" w:cs="宋体"/>
          <w:sz w:val="24"/>
        </w:rPr>
      </w:pPr>
    </w:p>
    <w:p>
      <w:pPr>
        <w:tabs>
          <w:tab w:val="left" w:pos="6300"/>
        </w:tabs>
        <w:snapToGrid w:val="0"/>
        <w:spacing w:line="480" w:lineRule="exact"/>
        <w:ind w:firstLine="570"/>
        <w:rPr>
          <w:rFonts w:ascii="宋体" w:hAnsi="宋体" w:cs="宋体"/>
          <w:sz w:val="24"/>
        </w:rPr>
      </w:pPr>
      <w:r>
        <w:rPr>
          <w:rFonts w:hint="eastAsia" w:ascii="宋体" w:hAnsi="宋体" w:cs="宋体"/>
          <w:sz w:val="24"/>
        </w:rPr>
        <w:t xml:space="preserve">                                          供应商名称（公章）：</w:t>
      </w:r>
    </w:p>
    <w:p>
      <w:pPr>
        <w:tabs>
          <w:tab w:val="left" w:pos="6300"/>
        </w:tabs>
        <w:snapToGrid w:val="0"/>
        <w:spacing w:line="480" w:lineRule="exact"/>
        <w:ind w:firstLine="570"/>
        <w:rPr>
          <w:rFonts w:ascii="宋体" w:hAnsi="宋体" w:cs="宋体"/>
          <w:sz w:val="24"/>
        </w:rPr>
      </w:pPr>
      <w:r>
        <w:rPr>
          <w:rFonts w:hint="eastAsia" w:ascii="宋体" w:hAnsi="宋体" w:cs="宋体"/>
          <w:sz w:val="24"/>
        </w:rPr>
        <w:t xml:space="preserve">                                   法定代表人或委托代理人签字：</w:t>
      </w:r>
    </w:p>
    <w:p>
      <w:pPr>
        <w:snapToGrid w:val="0"/>
        <w:spacing w:line="480" w:lineRule="exact"/>
        <w:ind w:firstLine="480" w:firstLineChars="200"/>
        <w:rPr>
          <w:rFonts w:ascii="宋体" w:hAnsi="宋体" w:cs="宋体"/>
          <w:sz w:val="24"/>
        </w:rPr>
      </w:pPr>
      <w:r>
        <w:rPr>
          <w:rFonts w:hint="eastAsia" w:ascii="宋体" w:hAnsi="宋体" w:cs="宋体"/>
          <w:sz w:val="24"/>
        </w:rPr>
        <w:t xml:space="preserve">                                                  年   月   日</w:t>
      </w:r>
    </w:p>
    <w:sectPr>
      <w:headerReference r:id="rId6" w:type="default"/>
      <w:footerReference r:id="rId7" w:type="default"/>
      <w:footerReference r:id="rId8" w:type="even"/>
      <w:pgSz w:w="11906" w:h="16838"/>
      <w:pgMar w:top="1418" w:right="1134" w:bottom="1418" w:left="1418" w:header="794" w:footer="107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简体">
    <w:altName w:val="宋体"/>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华文细黑">
    <w:altName w:val="微软雅黑"/>
    <w:panose1 w:val="00000000000000000000"/>
    <w:charset w:val="86"/>
    <w:family w:val="auto"/>
    <w:pitch w:val="default"/>
    <w:sig w:usb0="00000000" w:usb1="00000000" w:usb2="00000010" w:usb3="00000000" w:csb0="0004009F" w:csb1="00000000"/>
  </w:font>
  <w:font w:name="华文中宋">
    <w:altName w:val="宋体"/>
    <w:panose1 w:val="00000000000000000000"/>
    <w:charset w:val="86"/>
    <w:family w:val="auto"/>
    <w:pitch w:val="default"/>
    <w:sig w:usb0="00000000" w:usb1="00000000" w:usb2="00000010" w:usb3="00000000" w:csb0="000400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Helvetica">
    <w:altName w:val="Arial"/>
    <w:panose1 w:val="020B05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2"/>
      </w:rPr>
    </w:pPr>
    <w:r>
      <w:rPr>
        <w:rStyle w:val="52"/>
      </w:rPr>
      <w:fldChar w:fldCharType="begin"/>
    </w:r>
    <w:r>
      <w:rPr>
        <w:rStyle w:val="52"/>
      </w:rPr>
      <w:instrText xml:space="preserve">PAGE  </w:instrText>
    </w:r>
    <w:r>
      <w:rPr>
        <w:rStyle w:val="52"/>
      </w:rPr>
      <w:fldChar w:fldCharType="separate"/>
    </w:r>
    <w:r>
      <w:rPr>
        <w:rStyle w:val="52"/>
      </w:rPr>
      <w:t>2</w:t>
    </w:r>
    <w:r>
      <w:rPr>
        <w:rStyle w:val="52"/>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rightChars="200"/>
      <w:jc w:val="right"/>
      <w:rPr>
        <w:rFonts w:ascii="宋体" w:hAnsi="宋体"/>
        <w:sz w:val="21"/>
        <w:szCs w:val="21"/>
      </w:rPr>
    </w:pPr>
    <w:r>
      <w:tab/>
    </w:r>
    <w:r>
      <w:rPr>
        <w:rFonts w:ascii="宋体" w:hAnsi="宋体"/>
        <w:sz w:val="21"/>
        <w:szCs w:val="21"/>
      </w:rPr>
      <w:t xml:space="preserve">- </w:t>
    </w:r>
    <w:r>
      <w:rPr>
        <w:rFonts w:ascii="宋体" w:hAnsi="宋体"/>
        <w:sz w:val="21"/>
        <w:szCs w:val="21"/>
      </w:rPr>
      <w:fldChar w:fldCharType="begin"/>
    </w:r>
    <w:r>
      <w:rPr>
        <w:rFonts w:ascii="宋体" w:hAnsi="宋体"/>
        <w:sz w:val="21"/>
        <w:szCs w:val="21"/>
      </w:rPr>
      <w:instrText xml:space="preserve"> PAGE </w:instrText>
    </w:r>
    <w:r>
      <w:rPr>
        <w:rFonts w:ascii="宋体" w:hAnsi="宋体"/>
        <w:sz w:val="21"/>
        <w:szCs w:val="21"/>
      </w:rPr>
      <w:fldChar w:fldCharType="separate"/>
    </w:r>
    <w:r>
      <w:rPr>
        <w:rFonts w:ascii="宋体" w:hAnsi="宋体"/>
        <w:sz w:val="21"/>
        <w:szCs w:val="21"/>
      </w:rPr>
      <w:t>6</w:t>
    </w:r>
    <w:r>
      <w:rPr>
        <w:rFonts w:ascii="宋体" w:hAnsi="宋体"/>
        <w:sz w:val="21"/>
        <w:szCs w:val="21"/>
      </w:rPr>
      <w:fldChar w:fldCharType="end"/>
    </w:r>
    <w:r>
      <w:rPr>
        <w:rFonts w:ascii="宋体" w:hAnsi="宋体"/>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Pr>
        <w:rFonts w:ascii="宋体" w:hAnsi="宋体"/>
        <w:sz w:val="21"/>
        <w:szCs w:val="21"/>
      </w:rPr>
    </w:pPr>
    <w:r>
      <w:rPr>
        <w:rFonts w:ascii="宋体" w:hAnsi="宋体"/>
        <w:sz w:val="21"/>
        <w:szCs w:val="21"/>
      </w:rPr>
      <w:t xml:space="preserve">- </w:t>
    </w: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50</w:t>
    </w:r>
    <w:r>
      <w:rPr>
        <w:rFonts w:ascii="宋体" w:hAnsi="宋体"/>
        <w:sz w:val="21"/>
        <w:szCs w:val="21"/>
      </w:rPr>
      <w:fldChar w:fldCharType="end"/>
    </w:r>
    <w:r>
      <w:rPr>
        <w:rFonts w:ascii="宋体" w:hAnsi="宋体"/>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51D3D3"/>
    <w:multiLevelType w:val="singleLevel"/>
    <w:tmpl w:val="BD51D3D3"/>
    <w:lvl w:ilvl="0" w:tentative="0">
      <w:start w:val="1"/>
      <w:numFmt w:val="decimal"/>
      <w:suff w:val="nothing"/>
      <w:lvlText w:val="%1、"/>
      <w:lvlJc w:val="left"/>
    </w:lvl>
  </w:abstractNum>
  <w:abstractNum w:abstractNumId="1">
    <w:nsid w:val="DD2B71E7"/>
    <w:multiLevelType w:val="singleLevel"/>
    <w:tmpl w:val="DD2B71E7"/>
    <w:lvl w:ilvl="0" w:tentative="0">
      <w:start w:val="5"/>
      <w:numFmt w:val="chineseCounting"/>
      <w:suff w:val="nothing"/>
      <w:lvlText w:val="%1、"/>
      <w:lvlJc w:val="left"/>
      <w:rPr>
        <w:rFonts w:hint="eastAsia"/>
      </w:rPr>
    </w:lvl>
  </w:abstractNum>
  <w:abstractNum w:abstractNumId="2">
    <w:nsid w:val="64CF9E53"/>
    <w:multiLevelType w:val="singleLevel"/>
    <w:tmpl w:val="64CF9E53"/>
    <w:lvl w:ilvl="0" w:tentative="0">
      <w:start w:val="1"/>
      <w:numFmt w:val="chineseCounting"/>
      <w:suff w:val="nothing"/>
      <w:lvlText w:val="%1、"/>
      <w:lvlJc w:val="left"/>
      <w:pPr>
        <w:ind w:left="630"/>
      </w:pPr>
      <w:rPr>
        <w:rFonts w:hint="eastAsia"/>
      </w:rPr>
    </w:lvl>
  </w:abstractNum>
  <w:abstractNum w:abstractNumId="3">
    <w:nsid w:val="68F54984"/>
    <w:multiLevelType w:val="multilevel"/>
    <w:tmpl w:val="68F54984"/>
    <w:lvl w:ilvl="0" w:tentative="0">
      <w:start w:val="1"/>
      <w:numFmt w:val="japaneseCounting"/>
      <w:pStyle w:val="3"/>
      <w:lvlText w:val="第%1章"/>
      <w:lvlJc w:val="left"/>
      <w:pPr>
        <w:ind w:left="3105" w:hanging="1320"/>
      </w:pPr>
      <w:rPr>
        <w:rFonts w:hint="default" w:ascii="黑体" w:cs="MingLiU"/>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hideSpellingErrors/>
  <w:hideGrammatical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0004F"/>
    <w:rsid w:val="00000317"/>
    <w:rsid w:val="00000D3F"/>
    <w:rsid w:val="000014DC"/>
    <w:rsid w:val="00001CEF"/>
    <w:rsid w:val="00001F28"/>
    <w:rsid w:val="0000228B"/>
    <w:rsid w:val="00002EAD"/>
    <w:rsid w:val="00003CD6"/>
    <w:rsid w:val="00003FAD"/>
    <w:rsid w:val="0000427D"/>
    <w:rsid w:val="00004D40"/>
    <w:rsid w:val="0000530C"/>
    <w:rsid w:val="000054E1"/>
    <w:rsid w:val="00005BDE"/>
    <w:rsid w:val="000060C3"/>
    <w:rsid w:val="00007BF0"/>
    <w:rsid w:val="00010907"/>
    <w:rsid w:val="00010AC4"/>
    <w:rsid w:val="00010B86"/>
    <w:rsid w:val="00010D54"/>
    <w:rsid w:val="00010FBF"/>
    <w:rsid w:val="000113FD"/>
    <w:rsid w:val="00012A3A"/>
    <w:rsid w:val="000138EB"/>
    <w:rsid w:val="000149D4"/>
    <w:rsid w:val="00014AFC"/>
    <w:rsid w:val="00014BED"/>
    <w:rsid w:val="00014E7B"/>
    <w:rsid w:val="00017A71"/>
    <w:rsid w:val="00017AFF"/>
    <w:rsid w:val="000208B8"/>
    <w:rsid w:val="00020968"/>
    <w:rsid w:val="00020D65"/>
    <w:rsid w:val="00022D9A"/>
    <w:rsid w:val="00022DA0"/>
    <w:rsid w:val="00022E96"/>
    <w:rsid w:val="000233A2"/>
    <w:rsid w:val="00023C27"/>
    <w:rsid w:val="00024CF6"/>
    <w:rsid w:val="00026221"/>
    <w:rsid w:val="0002672A"/>
    <w:rsid w:val="00027086"/>
    <w:rsid w:val="000302D6"/>
    <w:rsid w:val="00030F6C"/>
    <w:rsid w:val="0003218A"/>
    <w:rsid w:val="00033C1D"/>
    <w:rsid w:val="000340B1"/>
    <w:rsid w:val="00034312"/>
    <w:rsid w:val="000347A9"/>
    <w:rsid w:val="00034D33"/>
    <w:rsid w:val="00036511"/>
    <w:rsid w:val="00036ABE"/>
    <w:rsid w:val="000372B5"/>
    <w:rsid w:val="0003759A"/>
    <w:rsid w:val="00040690"/>
    <w:rsid w:val="000406E1"/>
    <w:rsid w:val="00041D05"/>
    <w:rsid w:val="00041E24"/>
    <w:rsid w:val="000436E1"/>
    <w:rsid w:val="000444DD"/>
    <w:rsid w:val="0004520A"/>
    <w:rsid w:val="000454B7"/>
    <w:rsid w:val="0004647B"/>
    <w:rsid w:val="000469FE"/>
    <w:rsid w:val="00050979"/>
    <w:rsid w:val="00053942"/>
    <w:rsid w:val="00053E78"/>
    <w:rsid w:val="000541BE"/>
    <w:rsid w:val="000549C3"/>
    <w:rsid w:val="00054F0A"/>
    <w:rsid w:val="000559B7"/>
    <w:rsid w:val="00055E03"/>
    <w:rsid w:val="00057BF5"/>
    <w:rsid w:val="00060FF4"/>
    <w:rsid w:val="00061127"/>
    <w:rsid w:val="0006362D"/>
    <w:rsid w:val="0006494B"/>
    <w:rsid w:val="000653B8"/>
    <w:rsid w:val="000704F0"/>
    <w:rsid w:val="00071044"/>
    <w:rsid w:val="000713E3"/>
    <w:rsid w:val="00073839"/>
    <w:rsid w:val="00074416"/>
    <w:rsid w:val="00074B0C"/>
    <w:rsid w:val="00076526"/>
    <w:rsid w:val="00077DC4"/>
    <w:rsid w:val="000800AD"/>
    <w:rsid w:val="00080242"/>
    <w:rsid w:val="0008031F"/>
    <w:rsid w:val="00080698"/>
    <w:rsid w:val="00080A85"/>
    <w:rsid w:val="0008109E"/>
    <w:rsid w:val="00081308"/>
    <w:rsid w:val="00081B8F"/>
    <w:rsid w:val="00081B9F"/>
    <w:rsid w:val="00082184"/>
    <w:rsid w:val="00082582"/>
    <w:rsid w:val="00082D0E"/>
    <w:rsid w:val="00084856"/>
    <w:rsid w:val="00085DD9"/>
    <w:rsid w:val="000867BE"/>
    <w:rsid w:val="000868EF"/>
    <w:rsid w:val="0008696C"/>
    <w:rsid w:val="00086B54"/>
    <w:rsid w:val="00091519"/>
    <w:rsid w:val="00092A1E"/>
    <w:rsid w:val="00092DB5"/>
    <w:rsid w:val="00093019"/>
    <w:rsid w:val="00094156"/>
    <w:rsid w:val="000941E3"/>
    <w:rsid w:val="0009445B"/>
    <w:rsid w:val="00094BB5"/>
    <w:rsid w:val="000955CD"/>
    <w:rsid w:val="00095A05"/>
    <w:rsid w:val="000960DF"/>
    <w:rsid w:val="0009628A"/>
    <w:rsid w:val="00097003"/>
    <w:rsid w:val="00097BB9"/>
    <w:rsid w:val="000A060A"/>
    <w:rsid w:val="000A142C"/>
    <w:rsid w:val="000A1530"/>
    <w:rsid w:val="000A1B3A"/>
    <w:rsid w:val="000A2CDC"/>
    <w:rsid w:val="000A340F"/>
    <w:rsid w:val="000A4DAE"/>
    <w:rsid w:val="000A5254"/>
    <w:rsid w:val="000A53FA"/>
    <w:rsid w:val="000A77C5"/>
    <w:rsid w:val="000A7BB5"/>
    <w:rsid w:val="000B043E"/>
    <w:rsid w:val="000B0863"/>
    <w:rsid w:val="000B11F7"/>
    <w:rsid w:val="000B2E39"/>
    <w:rsid w:val="000B367B"/>
    <w:rsid w:val="000B3962"/>
    <w:rsid w:val="000B3FCB"/>
    <w:rsid w:val="000B6D1D"/>
    <w:rsid w:val="000B6F7C"/>
    <w:rsid w:val="000C132C"/>
    <w:rsid w:val="000C1616"/>
    <w:rsid w:val="000C22F9"/>
    <w:rsid w:val="000C2443"/>
    <w:rsid w:val="000C3704"/>
    <w:rsid w:val="000C3917"/>
    <w:rsid w:val="000C5150"/>
    <w:rsid w:val="000C59FC"/>
    <w:rsid w:val="000C69FA"/>
    <w:rsid w:val="000C7ACE"/>
    <w:rsid w:val="000C7EFB"/>
    <w:rsid w:val="000D2895"/>
    <w:rsid w:val="000D2A63"/>
    <w:rsid w:val="000D2F2E"/>
    <w:rsid w:val="000D3B94"/>
    <w:rsid w:val="000D4613"/>
    <w:rsid w:val="000D61A3"/>
    <w:rsid w:val="000D6F00"/>
    <w:rsid w:val="000E1AFC"/>
    <w:rsid w:val="000E2117"/>
    <w:rsid w:val="000E296C"/>
    <w:rsid w:val="000E327C"/>
    <w:rsid w:val="000E42D5"/>
    <w:rsid w:val="000E4784"/>
    <w:rsid w:val="000E58B6"/>
    <w:rsid w:val="000E5974"/>
    <w:rsid w:val="000E6135"/>
    <w:rsid w:val="000E663F"/>
    <w:rsid w:val="000E6FC0"/>
    <w:rsid w:val="000E76DC"/>
    <w:rsid w:val="000E7B25"/>
    <w:rsid w:val="000E7FEE"/>
    <w:rsid w:val="000F013E"/>
    <w:rsid w:val="000F078C"/>
    <w:rsid w:val="000F0822"/>
    <w:rsid w:val="000F0C43"/>
    <w:rsid w:val="000F0E69"/>
    <w:rsid w:val="000F274D"/>
    <w:rsid w:val="000F34A3"/>
    <w:rsid w:val="000F46DC"/>
    <w:rsid w:val="000F62C2"/>
    <w:rsid w:val="000F75FE"/>
    <w:rsid w:val="000F7765"/>
    <w:rsid w:val="001001CC"/>
    <w:rsid w:val="00101402"/>
    <w:rsid w:val="001016BF"/>
    <w:rsid w:val="00101E27"/>
    <w:rsid w:val="00102054"/>
    <w:rsid w:val="00102500"/>
    <w:rsid w:val="00102695"/>
    <w:rsid w:val="001028BB"/>
    <w:rsid w:val="00103087"/>
    <w:rsid w:val="001033A1"/>
    <w:rsid w:val="001037DF"/>
    <w:rsid w:val="00103FE2"/>
    <w:rsid w:val="00104615"/>
    <w:rsid w:val="00105C35"/>
    <w:rsid w:val="00105D4A"/>
    <w:rsid w:val="0010626A"/>
    <w:rsid w:val="001064FF"/>
    <w:rsid w:val="0010678E"/>
    <w:rsid w:val="00106FBA"/>
    <w:rsid w:val="001079E9"/>
    <w:rsid w:val="001110F1"/>
    <w:rsid w:val="0011185C"/>
    <w:rsid w:val="001118C4"/>
    <w:rsid w:val="00111BAD"/>
    <w:rsid w:val="0011300C"/>
    <w:rsid w:val="001135AA"/>
    <w:rsid w:val="00113F7E"/>
    <w:rsid w:val="00114298"/>
    <w:rsid w:val="00114367"/>
    <w:rsid w:val="00116BFB"/>
    <w:rsid w:val="00116EA0"/>
    <w:rsid w:val="00117B0B"/>
    <w:rsid w:val="00121363"/>
    <w:rsid w:val="00121655"/>
    <w:rsid w:val="00122582"/>
    <w:rsid w:val="0012298B"/>
    <w:rsid w:val="001229E2"/>
    <w:rsid w:val="00122AF5"/>
    <w:rsid w:val="00122E9A"/>
    <w:rsid w:val="0012301E"/>
    <w:rsid w:val="00123840"/>
    <w:rsid w:val="001239F6"/>
    <w:rsid w:val="00123AAA"/>
    <w:rsid w:val="00123D13"/>
    <w:rsid w:val="00123FD9"/>
    <w:rsid w:val="001252C6"/>
    <w:rsid w:val="00126891"/>
    <w:rsid w:val="00126903"/>
    <w:rsid w:val="00127B14"/>
    <w:rsid w:val="00131045"/>
    <w:rsid w:val="001316D9"/>
    <w:rsid w:val="00131F63"/>
    <w:rsid w:val="001335AC"/>
    <w:rsid w:val="001342E8"/>
    <w:rsid w:val="00134592"/>
    <w:rsid w:val="001369AF"/>
    <w:rsid w:val="00137CD6"/>
    <w:rsid w:val="001416C2"/>
    <w:rsid w:val="00141801"/>
    <w:rsid w:val="00141CA9"/>
    <w:rsid w:val="0014252B"/>
    <w:rsid w:val="001426F2"/>
    <w:rsid w:val="00142ADA"/>
    <w:rsid w:val="00144940"/>
    <w:rsid w:val="001463F1"/>
    <w:rsid w:val="001468EC"/>
    <w:rsid w:val="00147583"/>
    <w:rsid w:val="0015093A"/>
    <w:rsid w:val="001516EB"/>
    <w:rsid w:val="001522AC"/>
    <w:rsid w:val="00152A9E"/>
    <w:rsid w:val="00153819"/>
    <w:rsid w:val="001548D0"/>
    <w:rsid w:val="0015588E"/>
    <w:rsid w:val="001562D8"/>
    <w:rsid w:val="0015653B"/>
    <w:rsid w:val="0015733B"/>
    <w:rsid w:val="00157509"/>
    <w:rsid w:val="0015786A"/>
    <w:rsid w:val="0016057A"/>
    <w:rsid w:val="00160832"/>
    <w:rsid w:val="00160E62"/>
    <w:rsid w:val="00162002"/>
    <w:rsid w:val="0016200E"/>
    <w:rsid w:val="0016202D"/>
    <w:rsid w:val="0016233C"/>
    <w:rsid w:val="001623B5"/>
    <w:rsid w:val="00164668"/>
    <w:rsid w:val="00164E4E"/>
    <w:rsid w:val="00164FB3"/>
    <w:rsid w:val="0016549D"/>
    <w:rsid w:val="00165F95"/>
    <w:rsid w:val="001672F5"/>
    <w:rsid w:val="00167474"/>
    <w:rsid w:val="00167BAA"/>
    <w:rsid w:val="00167D09"/>
    <w:rsid w:val="001705D9"/>
    <w:rsid w:val="00170740"/>
    <w:rsid w:val="00171CA7"/>
    <w:rsid w:val="00172A27"/>
    <w:rsid w:val="001731A1"/>
    <w:rsid w:val="0017389F"/>
    <w:rsid w:val="00173CC7"/>
    <w:rsid w:val="00174254"/>
    <w:rsid w:val="001743AA"/>
    <w:rsid w:val="001749A7"/>
    <w:rsid w:val="00174A8D"/>
    <w:rsid w:val="00174F5D"/>
    <w:rsid w:val="001768F3"/>
    <w:rsid w:val="00177179"/>
    <w:rsid w:val="00180122"/>
    <w:rsid w:val="00180A12"/>
    <w:rsid w:val="00181697"/>
    <w:rsid w:val="001827E5"/>
    <w:rsid w:val="00183B4A"/>
    <w:rsid w:val="00184911"/>
    <w:rsid w:val="0018551B"/>
    <w:rsid w:val="00185D16"/>
    <w:rsid w:val="00186195"/>
    <w:rsid w:val="001875B1"/>
    <w:rsid w:val="00187E17"/>
    <w:rsid w:val="00191CFD"/>
    <w:rsid w:val="00195D5C"/>
    <w:rsid w:val="00196805"/>
    <w:rsid w:val="00196A91"/>
    <w:rsid w:val="0019711B"/>
    <w:rsid w:val="00197DEB"/>
    <w:rsid w:val="001A2B7E"/>
    <w:rsid w:val="001A4D5B"/>
    <w:rsid w:val="001A4D8E"/>
    <w:rsid w:val="001A4E2E"/>
    <w:rsid w:val="001A5624"/>
    <w:rsid w:val="001A5CBC"/>
    <w:rsid w:val="001A663F"/>
    <w:rsid w:val="001A6752"/>
    <w:rsid w:val="001A699F"/>
    <w:rsid w:val="001A76CC"/>
    <w:rsid w:val="001B139E"/>
    <w:rsid w:val="001B13E2"/>
    <w:rsid w:val="001B22EB"/>
    <w:rsid w:val="001B392F"/>
    <w:rsid w:val="001B4167"/>
    <w:rsid w:val="001B42D7"/>
    <w:rsid w:val="001B4465"/>
    <w:rsid w:val="001B5399"/>
    <w:rsid w:val="001C00C7"/>
    <w:rsid w:val="001C01EB"/>
    <w:rsid w:val="001C0FF9"/>
    <w:rsid w:val="001C10A8"/>
    <w:rsid w:val="001C3508"/>
    <w:rsid w:val="001C39F0"/>
    <w:rsid w:val="001C4088"/>
    <w:rsid w:val="001C50CE"/>
    <w:rsid w:val="001C54AD"/>
    <w:rsid w:val="001C77AD"/>
    <w:rsid w:val="001C797F"/>
    <w:rsid w:val="001D233E"/>
    <w:rsid w:val="001D235B"/>
    <w:rsid w:val="001D2E47"/>
    <w:rsid w:val="001D370C"/>
    <w:rsid w:val="001D3B57"/>
    <w:rsid w:val="001D4110"/>
    <w:rsid w:val="001D4281"/>
    <w:rsid w:val="001D44B7"/>
    <w:rsid w:val="001D4728"/>
    <w:rsid w:val="001D4E0B"/>
    <w:rsid w:val="001D6E26"/>
    <w:rsid w:val="001D767B"/>
    <w:rsid w:val="001D788A"/>
    <w:rsid w:val="001D7EC8"/>
    <w:rsid w:val="001E1EE3"/>
    <w:rsid w:val="001E2ACD"/>
    <w:rsid w:val="001E2D7E"/>
    <w:rsid w:val="001E4385"/>
    <w:rsid w:val="001E46C1"/>
    <w:rsid w:val="001E4A8D"/>
    <w:rsid w:val="001E4AA8"/>
    <w:rsid w:val="001E52CD"/>
    <w:rsid w:val="001E756E"/>
    <w:rsid w:val="001E7AEE"/>
    <w:rsid w:val="001E7D76"/>
    <w:rsid w:val="001F0B25"/>
    <w:rsid w:val="001F1AC5"/>
    <w:rsid w:val="001F5197"/>
    <w:rsid w:val="001F52F3"/>
    <w:rsid w:val="002012D8"/>
    <w:rsid w:val="00201909"/>
    <w:rsid w:val="00201B20"/>
    <w:rsid w:val="00202158"/>
    <w:rsid w:val="00202180"/>
    <w:rsid w:val="002022C9"/>
    <w:rsid w:val="0020287A"/>
    <w:rsid w:val="00202EC6"/>
    <w:rsid w:val="00203611"/>
    <w:rsid w:val="00203F0B"/>
    <w:rsid w:val="00205449"/>
    <w:rsid w:val="00206A5B"/>
    <w:rsid w:val="00207760"/>
    <w:rsid w:val="002078EF"/>
    <w:rsid w:val="00210038"/>
    <w:rsid w:val="00210E6C"/>
    <w:rsid w:val="002116C6"/>
    <w:rsid w:val="00212536"/>
    <w:rsid w:val="00213C53"/>
    <w:rsid w:val="00215398"/>
    <w:rsid w:val="002153DA"/>
    <w:rsid w:val="0021660B"/>
    <w:rsid w:val="00216CCD"/>
    <w:rsid w:val="002171A4"/>
    <w:rsid w:val="0022093E"/>
    <w:rsid w:val="00220958"/>
    <w:rsid w:val="00221DAB"/>
    <w:rsid w:val="00222F08"/>
    <w:rsid w:val="002235A1"/>
    <w:rsid w:val="00223F47"/>
    <w:rsid w:val="0022461A"/>
    <w:rsid w:val="00224D71"/>
    <w:rsid w:val="00224F29"/>
    <w:rsid w:val="00227AEB"/>
    <w:rsid w:val="00231128"/>
    <w:rsid w:val="00231802"/>
    <w:rsid w:val="0023249B"/>
    <w:rsid w:val="0023291B"/>
    <w:rsid w:val="002329A8"/>
    <w:rsid w:val="00232DFB"/>
    <w:rsid w:val="00232ECE"/>
    <w:rsid w:val="002335AE"/>
    <w:rsid w:val="0023413B"/>
    <w:rsid w:val="0023428A"/>
    <w:rsid w:val="0023517D"/>
    <w:rsid w:val="002353DA"/>
    <w:rsid w:val="0023581E"/>
    <w:rsid w:val="00235960"/>
    <w:rsid w:val="0023658D"/>
    <w:rsid w:val="00236737"/>
    <w:rsid w:val="00237E15"/>
    <w:rsid w:val="00237F54"/>
    <w:rsid w:val="00241E95"/>
    <w:rsid w:val="002428BB"/>
    <w:rsid w:val="002448D0"/>
    <w:rsid w:val="00245E51"/>
    <w:rsid w:val="00246621"/>
    <w:rsid w:val="00247058"/>
    <w:rsid w:val="00247797"/>
    <w:rsid w:val="002500D2"/>
    <w:rsid w:val="0025057B"/>
    <w:rsid w:val="00250790"/>
    <w:rsid w:val="00251D18"/>
    <w:rsid w:val="00252148"/>
    <w:rsid w:val="00252151"/>
    <w:rsid w:val="00252808"/>
    <w:rsid w:val="002530A7"/>
    <w:rsid w:val="00254C2C"/>
    <w:rsid w:val="002558CC"/>
    <w:rsid w:val="002560B6"/>
    <w:rsid w:val="0025639D"/>
    <w:rsid w:val="00256CE8"/>
    <w:rsid w:val="0025713A"/>
    <w:rsid w:val="002608BB"/>
    <w:rsid w:val="00260AB7"/>
    <w:rsid w:val="00260D7A"/>
    <w:rsid w:val="0026170A"/>
    <w:rsid w:val="00261F38"/>
    <w:rsid w:val="002624FA"/>
    <w:rsid w:val="002629D0"/>
    <w:rsid w:val="00262BEE"/>
    <w:rsid w:val="00262D1A"/>
    <w:rsid w:val="00262F7E"/>
    <w:rsid w:val="0026315C"/>
    <w:rsid w:val="00263440"/>
    <w:rsid w:val="0026354D"/>
    <w:rsid w:val="00264287"/>
    <w:rsid w:val="00264A03"/>
    <w:rsid w:val="00264B1A"/>
    <w:rsid w:val="00264D6E"/>
    <w:rsid w:val="00266ECF"/>
    <w:rsid w:val="00266FCD"/>
    <w:rsid w:val="00267177"/>
    <w:rsid w:val="00270C15"/>
    <w:rsid w:val="00271B31"/>
    <w:rsid w:val="0027374B"/>
    <w:rsid w:val="00273907"/>
    <w:rsid w:val="00273AAC"/>
    <w:rsid w:val="002741E6"/>
    <w:rsid w:val="00274490"/>
    <w:rsid w:val="00274527"/>
    <w:rsid w:val="002763F8"/>
    <w:rsid w:val="00277058"/>
    <w:rsid w:val="00277265"/>
    <w:rsid w:val="00277D3A"/>
    <w:rsid w:val="00280B2C"/>
    <w:rsid w:val="0028116B"/>
    <w:rsid w:val="0028135A"/>
    <w:rsid w:val="002815A3"/>
    <w:rsid w:val="0028181B"/>
    <w:rsid w:val="00281878"/>
    <w:rsid w:val="00281B98"/>
    <w:rsid w:val="00282A19"/>
    <w:rsid w:val="002833CD"/>
    <w:rsid w:val="002837BC"/>
    <w:rsid w:val="00283F00"/>
    <w:rsid w:val="00283F51"/>
    <w:rsid w:val="0028492B"/>
    <w:rsid w:val="00284995"/>
    <w:rsid w:val="0028602A"/>
    <w:rsid w:val="00286134"/>
    <w:rsid w:val="00287C76"/>
    <w:rsid w:val="00287F41"/>
    <w:rsid w:val="00291020"/>
    <w:rsid w:val="002914DB"/>
    <w:rsid w:val="00291C2F"/>
    <w:rsid w:val="00292083"/>
    <w:rsid w:val="00292EAB"/>
    <w:rsid w:val="00293936"/>
    <w:rsid w:val="00293C61"/>
    <w:rsid w:val="00293CCD"/>
    <w:rsid w:val="002944B4"/>
    <w:rsid w:val="002947E6"/>
    <w:rsid w:val="00294848"/>
    <w:rsid w:val="002962FB"/>
    <w:rsid w:val="00296D80"/>
    <w:rsid w:val="002977F5"/>
    <w:rsid w:val="00297ADB"/>
    <w:rsid w:val="00297AFA"/>
    <w:rsid w:val="002A07DF"/>
    <w:rsid w:val="002A0F57"/>
    <w:rsid w:val="002A105E"/>
    <w:rsid w:val="002A18FB"/>
    <w:rsid w:val="002A1E9C"/>
    <w:rsid w:val="002A2625"/>
    <w:rsid w:val="002A264E"/>
    <w:rsid w:val="002A2BF1"/>
    <w:rsid w:val="002A2CB0"/>
    <w:rsid w:val="002A2D94"/>
    <w:rsid w:val="002A3871"/>
    <w:rsid w:val="002A3E10"/>
    <w:rsid w:val="002A4B9E"/>
    <w:rsid w:val="002A4E44"/>
    <w:rsid w:val="002A5614"/>
    <w:rsid w:val="002A59AB"/>
    <w:rsid w:val="002A5EB9"/>
    <w:rsid w:val="002A6849"/>
    <w:rsid w:val="002A6D6C"/>
    <w:rsid w:val="002A720A"/>
    <w:rsid w:val="002A7C16"/>
    <w:rsid w:val="002B0492"/>
    <w:rsid w:val="002B0659"/>
    <w:rsid w:val="002B0E33"/>
    <w:rsid w:val="002B1289"/>
    <w:rsid w:val="002B2945"/>
    <w:rsid w:val="002B2F80"/>
    <w:rsid w:val="002B3053"/>
    <w:rsid w:val="002B4252"/>
    <w:rsid w:val="002B4624"/>
    <w:rsid w:val="002B49F3"/>
    <w:rsid w:val="002B5654"/>
    <w:rsid w:val="002B727F"/>
    <w:rsid w:val="002B7554"/>
    <w:rsid w:val="002C0B31"/>
    <w:rsid w:val="002C0FD7"/>
    <w:rsid w:val="002C2D8E"/>
    <w:rsid w:val="002C3061"/>
    <w:rsid w:val="002C3C8C"/>
    <w:rsid w:val="002C3F76"/>
    <w:rsid w:val="002C4C38"/>
    <w:rsid w:val="002C5610"/>
    <w:rsid w:val="002C56A5"/>
    <w:rsid w:val="002C5F97"/>
    <w:rsid w:val="002C5FC8"/>
    <w:rsid w:val="002C6A5F"/>
    <w:rsid w:val="002C6ADA"/>
    <w:rsid w:val="002C6D26"/>
    <w:rsid w:val="002C74D1"/>
    <w:rsid w:val="002C74DB"/>
    <w:rsid w:val="002D27C7"/>
    <w:rsid w:val="002D2AE5"/>
    <w:rsid w:val="002D3AB2"/>
    <w:rsid w:val="002D4647"/>
    <w:rsid w:val="002D4FBF"/>
    <w:rsid w:val="002D57DA"/>
    <w:rsid w:val="002D6059"/>
    <w:rsid w:val="002D6318"/>
    <w:rsid w:val="002D67E4"/>
    <w:rsid w:val="002D6A75"/>
    <w:rsid w:val="002D6CF4"/>
    <w:rsid w:val="002D7C5C"/>
    <w:rsid w:val="002D7FB9"/>
    <w:rsid w:val="002E1221"/>
    <w:rsid w:val="002E1C0D"/>
    <w:rsid w:val="002E2E39"/>
    <w:rsid w:val="002E32E2"/>
    <w:rsid w:val="002E367E"/>
    <w:rsid w:val="002E36DA"/>
    <w:rsid w:val="002E379E"/>
    <w:rsid w:val="002E3E06"/>
    <w:rsid w:val="002E3EA8"/>
    <w:rsid w:val="002E44DF"/>
    <w:rsid w:val="002E47EA"/>
    <w:rsid w:val="002E4D2F"/>
    <w:rsid w:val="002E683F"/>
    <w:rsid w:val="002E70C4"/>
    <w:rsid w:val="002F0411"/>
    <w:rsid w:val="002F0A74"/>
    <w:rsid w:val="002F1A22"/>
    <w:rsid w:val="002F2726"/>
    <w:rsid w:val="002F2BEC"/>
    <w:rsid w:val="002F3BD9"/>
    <w:rsid w:val="002F43F8"/>
    <w:rsid w:val="002F5444"/>
    <w:rsid w:val="002F5CCB"/>
    <w:rsid w:val="002F7518"/>
    <w:rsid w:val="00300128"/>
    <w:rsid w:val="00300327"/>
    <w:rsid w:val="0030085C"/>
    <w:rsid w:val="00301927"/>
    <w:rsid w:val="0030192F"/>
    <w:rsid w:val="00301E58"/>
    <w:rsid w:val="00302178"/>
    <w:rsid w:val="003026DA"/>
    <w:rsid w:val="00302A1A"/>
    <w:rsid w:val="00303DA9"/>
    <w:rsid w:val="0030445F"/>
    <w:rsid w:val="00305DC8"/>
    <w:rsid w:val="00306D79"/>
    <w:rsid w:val="00307117"/>
    <w:rsid w:val="00307C14"/>
    <w:rsid w:val="003104D7"/>
    <w:rsid w:val="00310650"/>
    <w:rsid w:val="00311241"/>
    <w:rsid w:val="003115BB"/>
    <w:rsid w:val="00313126"/>
    <w:rsid w:val="00314959"/>
    <w:rsid w:val="003157A1"/>
    <w:rsid w:val="00315FEB"/>
    <w:rsid w:val="0031620D"/>
    <w:rsid w:val="00316CFC"/>
    <w:rsid w:val="00317FE7"/>
    <w:rsid w:val="00320FEC"/>
    <w:rsid w:val="0032210F"/>
    <w:rsid w:val="00322415"/>
    <w:rsid w:val="00322745"/>
    <w:rsid w:val="003236C5"/>
    <w:rsid w:val="00323A0C"/>
    <w:rsid w:val="00323C7B"/>
    <w:rsid w:val="003243D0"/>
    <w:rsid w:val="00325935"/>
    <w:rsid w:val="00326311"/>
    <w:rsid w:val="00326C86"/>
    <w:rsid w:val="00327CDB"/>
    <w:rsid w:val="00334036"/>
    <w:rsid w:val="00334067"/>
    <w:rsid w:val="003350F1"/>
    <w:rsid w:val="00335BF4"/>
    <w:rsid w:val="003360AC"/>
    <w:rsid w:val="00336853"/>
    <w:rsid w:val="00336F6D"/>
    <w:rsid w:val="00337619"/>
    <w:rsid w:val="003417ED"/>
    <w:rsid w:val="0034250D"/>
    <w:rsid w:val="00343401"/>
    <w:rsid w:val="00344AE8"/>
    <w:rsid w:val="00345077"/>
    <w:rsid w:val="003452B6"/>
    <w:rsid w:val="00345962"/>
    <w:rsid w:val="00345BB8"/>
    <w:rsid w:val="00345E38"/>
    <w:rsid w:val="00346810"/>
    <w:rsid w:val="00346D07"/>
    <w:rsid w:val="003479A3"/>
    <w:rsid w:val="003500AD"/>
    <w:rsid w:val="003504DC"/>
    <w:rsid w:val="003507B9"/>
    <w:rsid w:val="003508BE"/>
    <w:rsid w:val="00353924"/>
    <w:rsid w:val="00354D99"/>
    <w:rsid w:val="00354DEB"/>
    <w:rsid w:val="003555ED"/>
    <w:rsid w:val="00355C3E"/>
    <w:rsid w:val="003562AC"/>
    <w:rsid w:val="003573D2"/>
    <w:rsid w:val="00357A54"/>
    <w:rsid w:val="00357C02"/>
    <w:rsid w:val="00357D97"/>
    <w:rsid w:val="00364309"/>
    <w:rsid w:val="00364797"/>
    <w:rsid w:val="003659A8"/>
    <w:rsid w:val="00365B91"/>
    <w:rsid w:val="00366E44"/>
    <w:rsid w:val="00367086"/>
    <w:rsid w:val="00370ABB"/>
    <w:rsid w:val="003716E6"/>
    <w:rsid w:val="0037231A"/>
    <w:rsid w:val="00372C6C"/>
    <w:rsid w:val="003734F6"/>
    <w:rsid w:val="00375201"/>
    <w:rsid w:val="00375339"/>
    <w:rsid w:val="0037778A"/>
    <w:rsid w:val="003777C5"/>
    <w:rsid w:val="00377B67"/>
    <w:rsid w:val="00377C68"/>
    <w:rsid w:val="003827FB"/>
    <w:rsid w:val="00383B50"/>
    <w:rsid w:val="00384486"/>
    <w:rsid w:val="00384A53"/>
    <w:rsid w:val="00385770"/>
    <w:rsid w:val="00385918"/>
    <w:rsid w:val="00385984"/>
    <w:rsid w:val="00385C5B"/>
    <w:rsid w:val="0038685A"/>
    <w:rsid w:val="00386878"/>
    <w:rsid w:val="00387BDE"/>
    <w:rsid w:val="00387D19"/>
    <w:rsid w:val="00387FCB"/>
    <w:rsid w:val="00390436"/>
    <w:rsid w:val="00391A81"/>
    <w:rsid w:val="0039321B"/>
    <w:rsid w:val="00393E64"/>
    <w:rsid w:val="00394B35"/>
    <w:rsid w:val="00394EFA"/>
    <w:rsid w:val="00397606"/>
    <w:rsid w:val="00397DCD"/>
    <w:rsid w:val="003A02A1"/>
    <w:rsid w:val="003A0358"/>
    <w:rsid w:val="003A09BA"/>
    <w:rsid w:val="003A114E"/>
    <w:rsid w:val="003A1EF6"/>
    <w:rsid w:val="003A2072"/>
    <w:rsid w:val="003A25C2"/>
    <w:rsid w:val="003A2792"/>
    <w:rsid w:val="003A2866"/>
    <w:rsid w:val="003A37CB"/>
    <w:rsid w:val="003A3D2A"/>
    <w:rsid w:val="003A4724"/>
    <w:rsid w:val="003A4E34"/>
    <w:rsid w:val="003A50EB"/>
    <w:rsid w:val="003A5CBD"/>
    <w:rsid w:val="003A5D16"/>
    <w:rsid w:val="003A732A"/>
    <w:rsid w:val="003A768D"/>
    <w:rsid w:val="003B1066"/>
    <w:rsid w:val="003B1089"/>
    <w:rsid w:val="003B1720"/>
    <w:rsid w:val="003B2A56"/>
    <w:rsid w:val="003B2CD3"/>
    <w:rsid w:val="003B2F66"/>
    <w:rsid w:val="003B311D"/>
    <w:rsid w:val="003B3945"/>
    <w:rsid w:val="003B4474"/>
    <w:rsid w:val="003B4D26"/>
    <w:rsid w:val="003B50EE"/>
    <w:rsid w:val="003B5DD0"/>
    <w:rsid w:val="003B6B0D"/>
    <w:rsid w:val="003B7998"/>
    <w:rsid w:val="003B7AA7"/>
    <w:rsid w:val="003B7B25"/>
    <w:rsid w:val="003C3093"/>
    <w:rsid w:val="003C3564"/>
    <w:rsid w:val="003C3CC3"/>
    <w:rsid w:val="003C4224"/>
    <w:rsid w:val="003C6F89"/>
    <w:rsid w:val="003C71E2"/>
    <w:rsid w:val="003C73AC"/>
    <w:rsid w:val="003D0317"/>
    <w:rsid w:val="003D05DF"/>
    <w:rsid w:val="003D07BB"/>
    <w:rsid w:val="003D0B1E"/>
    <w:rsid w:val="003D2509"/>
    <w:rsid w:val="003D2A25"/>
    <w:rsid w:val="003D2ACF"/>
    <w:rsid w:val="003D2DD2"/>
    <w:rsid w:val="003D34E3"/>
    <w:rsid w:val="003D398B"/>
    <w:rsid w:val="003D4406"/>
    <w:rsid w:val="003D46BD"/>
    <w:rsid w:val="003D5FE2"/>
    <w:rsid w:val="003D6145"/>
    <w:rsid w:val="003D715F"/>
    <w:rsid w:val="003D7251"/>
    <w:rsid w:val="003D72F8"/>
    <w:rsid w:val="003E322E"/>
    <w:rsid w:val="003E35C5"/>
    <w:rsid w:val="003E425D"/>
    <w:rsid w:val="003E4A9B"/>
    <w:rsid w:val="003E584C"/>
    <w:rsid w:val="003E5EDD"/>
    <w:rsid w:val="003E666C"/>
    <w:rsid w:val="003F021C"/>
    <w:rsid w:val="003F0A34"/>
    <w:rsid w:val="003F0F33"/>
    <w:rsid w:val="003F1977"/>
    <w:rsid w:val="003F5E3E"/>
    <w:rsid w:val="003F629F"/>
    <w:rsid w:val="003F64C5"/>
    <w:rsid w:val="003F69EB"/>
    <w:rsid w:val="003F6ABB"/>
    <w:rsid w:val="003F6F10"/>
    <w:rsid w:val="004008AE"/>
    <w:rsid w:val="0040126D"/>
    <w:rsid w:val="004048D9"/>
    <w:rsid w:val="004059D3"/>
    <w:rsid w:val="00406045"/>
    <w:rsid w:val="0040768D"/>
    <w:rsid w:val="004105C7"/>
    <w:rsid w:val="00410D87"/>
    <w:rsid w:val="0041221E"/>
    <w:rsid w:val="004122C4"/>
    <w:rsid w:val="00413923"/>
    <w:rsid w:val="00414BD1"/>
    <w:rsid w:val="0041526A"/>
    <w:rsid w:val="004152EA"/>
    <w:rsid w:val="004153FF"/>
    <w:rsid w:val="00416496"/>
    <w:rsid w:val="004200AF"/>
    <w:rsid w:val="00420446"/>
    <w:rsid w:val="00420D7D"/>
    <w:rsid w:val="00420E70"/>
    <w:rsid w:val="004227DB"/>
    <w:rsid w:val="00422E2C"/>
    <w:rsid w:val="00422E95"/>
    <w:rsid w:val="00422F25"/>
    <w:rsid w:val="00423E8B"/>
    <w:rsid w:val="00424A95"/>
    <w:rsid w:val="00424DF9"/>
    <w:rsid w:val="004271BB"/>
    <w:rsid w:val="0042756D"/>
    <w:rsid w:val="00427847"/>
    <w:rsid w:val="00431067"/>
    <w:rsid w:val="0043149A"/>
    <w:rsid w:val="00431986"/>
    <w:rsid w:val="00431B5E"/>
    <w:rsid w:val="00432BBA"/>
    <w:rsid w:val="004338EA"/>
    <w:rsid w:val="00433E76"/>
    <w:rsid w:val="00434DD6"/>
    <w:rsid w:val="0043554F"/>
    <w:rsid w:val="00435570"/>
    <w:rsid w:val="00435621"/>
    <w:rsid w:val="00436B0C"/>
    <w:rsid w:val="004375D6"/>
    <w:rsid w:val="00440490"/>
    <w:rsid w:val="004410F6"/>
    <w:rsid w:val="004415E8"/>
    <w:rsid w:val="00441D39"/>
    <w:rsid w:val="00442589"/>
    <w:rsid w:val="004436A1"/>
    <w:rsid w:val="0044386D"/>
    <w:rsid w:val="00443CAD"/>
    <w:rsid w:val="004451C7"/>
    <w:rsid w:val="00445809"/>
    <w:rsid w:val="00446DEC"/>
    <w:rsid w:val="00447902"/>
    <w:rsid w:val="00447DE7"/>
    <w:rsid w:val="00450E59"/>
    <w:rsid w:val="0045109E"/>
    <w:rsid w:val="004514F0"/>
    <w:rsid w:val="00451702"/>
    <w:rsid w:val="00451B11"/>
    <w:rsid w:val="00451CAE"/>
    <w:rsid w:val="00452D25"/>
    <w:rsid w:val="00452F3C"/>
    <w:rsid w:val="0045392E"/>
    <w:rsid w:val="00453BF7"/>
    <w:rsid w:val="00455C79"/>
    <w:rsid w:val="00457EC0"/>
    <w:rsid w:val="0046139C"/>
    <w:rsid w:val="00461915"/>
    <w:rsid w:val="00462E63"/>
    <w:rsid w:val="00463C6E"/>
    <w:rsid w:val="00465422"/>
    <w:rsid w:val="004661AA"/>
    <w:rsid w:val="00466D14"/>
    <w:rsid w:val="00467151"/>
    <w:rsid w:val="004702DC"/>
    <w:rsid w:val="004711BD"/>
    <w:rsid w:val="00471602"/>
    <w:rsid w:val="00472323"/>
    <w:rsid w:val="004726FD"/>
    <w:rsid w:val="0047304A"/>
    <w:rsid w:val="00473606"/>
    <w:rsid w:val="00473C3D"/>
    <w:rsid w:val="004742AA"/>
    <w:rsid w:val="00476C62"/>
    <w:rsid w:val="0047738A"/>
    <w:rsid w:val="004777D9"/>
    <w:rsid w:val="00480418"/>
    <w:rsid w:val="00481916"/>
    <w:rsid w:val="00482820"/>
    <w:rsid w:val="00484530"/>
    <w:rsid w:val="00485295"/>
    <w:rsid w:val="004855B7"/>
    <w:rsid w:val="004858C6"/>
    <w:rsid w:val="00485A3E"/>
    <w:rsid w:val="00486563"/>
    <w:rsid w:val="00486887"/>
    <w:rsid w:val="00492474"/>
    <w:rsid w:val="0049258B"/>
    <w:rsid w:val="00492879"/>
    <w:rsid w:val="0049287A"/>
    <w:rsid w:val="0049528E"/>
    <w:rsid w:val="00496C08"/>
    <w:rsid w:val="00497A22"/>
    <w:rsid w:val="00497D5D"/>
    <w:rsid w:val="004A0A1F"/>
    <w:rsid w:val="004A142A"/>
    <w:rsid w:val="004A2738"/>
    <w:rsid w:val="004A3125"/>
    <w:rsid w:val="004A3321"/>
    <w:rsid w:val="004A42F3"/>
    <w:rsid w:val="004A4BD6"/>
    <w:rsid w:val="004A4CE6"/>
    <w:rsid w:val="004A73EE"/>
    <w:rsid w:val="004B1484"/>
    <w:rsid w:val="004B1AC8"/>
    <w:rsid w:val="004B281D"/>
    <w:rsid w:val="004B29E3"/>
    <w:rsid w:val="004B2A71"/>
    <w:rsid w:val="004B395D"/>
    <w:rsid w:val="004B3BED"/>
    <w:rsid w:val="004B4D60"/>
    <w:rsid w:val="004B5AB8"/>
    <w:rsid w:val="004B6A0D"/>
    <w:rsid w:val="004B6AB2"/>
    <w:rsid w:val="004B6AED"/>
    <w:rsid w:val="004B6EDC"/>
    <w:rsid w:val="004B728D"/>
    <w:rsid w:val="004C083A"/>
    <w:rsid w:val="004C0A07"/>
    <w:rsid w:val="004C0B51"/>
    <w:rsid w:val="004C0CB1"/>
    <w:rsid w:val="004C19F8"/>
    <w:rsid w:val="004C1A12"/>
    <w:rsid w:val="004C2CBF"/>
    <w:rsid w:val="004C3311"/>
    <w:rsid w:val="004C37FE"/>
    <w:rsid w:val="004C4352"/>
    <w:rsid w:val="004C4F68"/>
    <w:rsid w:val="004C4F8F"/>
    <w:rsid w:val="004C62B4"/>
    <w:rsid w:val="004C667B"/>
    <w:rsid w:val="004C7079"/>
    <w:rsid w:val="004C7EB5"/>
    <w:rsid w:val="004D0282"/>
    <w:rsid w:val="004D02DE"/>
    <w:rsid w:val="004D147B"/>
    <w:rsid w:val="004D201C"/>
    <w:rsid w:val="004D3C1D"/>
    <w:rsid w:val="004D50A3"/>
    <w:rsid w:val="004D5F9C"/>
    <w:rsid w:val="004D6110"/>
    <w:rsid w:val="004E16F6"/>
    <w:rsid w:val="004E1739"/>
    <w:rsid w:val="004E1A70"/>
    <w:rsid w:val="004E3E5B"/>
    <w:rsid w:val="004E470F"/>
    <w:rsid w:val="004E4D6B"/>
    <w:rsid w:val="004E5205"/>
    <w:rsid w:val="004E5936"/>
    <w:rsid w:val="004E62F5"/>
    <w:rsid w:val="004E634C"/>
    <w:rsid w:val="004E6E3E"/>
    <w:rsid w:val="004E7120"/>
    <w:rsid w:val="004F14A2"/>
    <w:rsid w:val="004F1D7E"/>
    <w:rsid w:val="004F22B0"/>
    <w:rsid w:val="004F328B"/>
    <w:rsid w:val="004F3738"/>
    <w:rsid w:val="004F5193"/>
    <w:rsid w:val="004F5256"/>
    <w:rsid w:val="004F69EB"/>
    <w:rsid w:val="004F7551"/>
    <w:rsid w:val="004F7674"/>
    <w:rsid w:val="005001B5"/>
    <w:rsid w:val="0050110C"/>
    <w:rsid w:val="00501EEA"/>
    <w:rsid w:val="005022CE"/>
    <w:rsid w:val="00502DE6"/>
    <w:rsid w:val="005034F7"/>
    <w:rsid w:val="0050375C"/>
    <w:rsid w:val="005041A7"/>
    <w:rsid w:val="00504A64"/>
    <w:rsid w:val="00504C5B"/>
    <w:rsid w:val="00505367"/>
    <w:rsid w:val="005078ED"/>
    <w:rsid w:val="005110C4"/>
    <w:rsid w:val="005113E2"/>
    <w:rsid w:val="005122E0"/>
    <w:rsid w:val="00513620"/>
    <w:rsid w:val="005139FE"/>
    <w:rsid w:val="00513B8C"/>
    <w:rsid w:val="0051471B"/>
    <w:rsid w:val="00514AB4"/>
    <w:rsid w:val="00514D89"/>
    <w:rsid w:val="00514F0A"/>
    <w:rsid w:val="0051561E"/>
    <w:rsid w:val="00516366"/>
    <w:rsid w:val="00516AB1"/>
    <w:rsid w:val="0051762A"/>
    <w:rsid w:val="00517ACE"/>
    <w:rsid w:val="00517C08"/>
    <w:rsid w:val="00521195"/>
    <w:rsid w:val="00521455"/>
    <w:rsid w:val="00522448"/>
    <w:rsid w:val="005233EE"/>
    <w:rsid w:val="00524D3C"/>
    <w:rsid w:val="00525727"/>
    <w:rsid w:val="00526FE9"/>
    <w:rsid w:val="00527965"/>
    <w:rsid w:val="0053003A"/>
    <w:rsid w:val="005318F3"/>
    <w:rsid w:val="00532221"/>
    <w:rsid w:val="0053223E"/>
    <w:rsid w:val="005326F8"/>
    <w:rsid w:val="00532911"/>
    <w:rsid w:val="00532DD3"/>
    <w:rsid w:val="0053304A"/>
    <w:rsid w:val="00534088"/>
    <w:rsid w:val="00534BE7"/>
    <w:rsid w:val="00534D10"/>
    <w:rsid w:val="00537729"/>
    <w:rsid w:val="005379BE"/>
    <w:rsid w:val="00540C9D"/>
    <w:rsid w:val="00540E3A"/>
    <w:rsid w:val="00541396"/>
    <w:rsid w:val="00543FA6"/>
    <w:rsid w:val="005441F1"/>
    <w:rsid w:val="00545014"/>
    <w:rsid w:val="00545DBC"/>
    <w:rsid w:val="00545F75"/>
    <w:rsid w:val="00546625"/>
    <w:rsid w:val="0054692A"/>
    <w:rsid w:val="00550945"/>
    <w:rsid w:val="00551E5B"/>
    <w:rsid w:val="00552385"/>
    <w:rsid w:val="005528D7"/>
    <w:rsid w:val="00552FA1"/>
    <w:rsid w:val="0055346C"/>
    <w:rsid w:val="00555199"/>
    <w:rsid w:val="005569D7"/>
    <w:rsid w:val="00556E53"/>
    <w:rsid w:val="00557392"/>
    <w:rsid w:val="00557730"/>
    <w:rsid w:val="00557C61"/>
    <w:rsid w:val="0056011C"/>
    <w:rsid w:val="00560D43"/>
    <w:rsid w:val="005628E9"/>
    <w:rsid w:val="005635C2"/>
    <w:rsid w:val="00563FFF"/>
    <w:rsid w:val="00564019"/>
    <w:rsid w:val="00564A28"/>
    <w:rsid w:val="00565BC0"/>
    <w:rsid w:val="00566903"/>
    <w:rsid w:val="00566BCF"/>
    <w:rsid w:val="00566EC2"/>
    <w:rsid w:val="00567964"/>
    <w:rsid w:val="00567B6F"/>
    <w:rsid w:val="00567C5B"/>
    <w:rsid w:val="00572EA1"/>
    <w:rsid w:val="00573E0C"/>
    <w:rsid w:val="00573ED9"/>
    <w:rsid w:val="00574BDB"/>
    <w:rsid w:val="00574C4C"/>
    <w:rsid w:val="00575BEA"/>
    <w:rsid w:val="00580117"/>
    <w:rsid w:val="00581879"/>
    <w:rsid w:val="005827D2"/>
    <w:rsid w:val="00582C80"/>
    <w:rsid w:val="00582FFE"/>
    <w:rsid w:val="00583423"/>
    <w:rsid w:val="005834A2"/>
    <w:rsid w:val="005835EB"/>
    <w:rsid w:val="00583CA1"/>
    <w:rsid w:val="00583D01"/>
    <w:rsid w:val="005847FE"/>
    <w:rsid w:val="00584B32"/>
    <w:rsid w:val="00584C6C"/>
    <w:rsid w:val="005850A0"/>
    <w:rsid w:val="00586A34"/>
    <w:rsid w:val="00587062"/>
    <w:rsid w:val="00587FB9"/>
    <w:rsid w:val="00590E00"/>
    <w:rsid w:val="005924BE"/>
    <w:rsid w:val="0059272B"/>
    <w:rsid w:val="00592CBD"/>
    <w:rsid w:val="00592CE9"/>
    <w:rsid w:val="005930A2"/>
    <w:rsid w:val="00593214"/>
    <w:rsid w:val="0059395D"/>
    <w:rsid w:val="00593C65"/>
    <w:rsid w:val="005946BF"/>
    <w:rsid w:val="00595534"/>
    <w:rsid w:val="00595C4A"/>
    <w:rsid w:val="005967CE"/>
    <w:rsid w:val="005A06B9"/>
    <w:rsid w:val="005A099E"/>
    <w:rsid w:val="005A0A69"/>
    <w:rsid w:val="005A1169"/>
    <w:rsid w:val="005A1752"/>
    <w:rsid w:val="005A17EE"/>
    <w:rsid w:val="005A1E80"/>
    <w:rsid w:val="005A2703"/>
    <w:rsid w:val="005A2F33"/>
    <w:rsid w:val="005A30B4"/>
    <w:rsid w:val="005A39B6"/>
    <w:rsid w:val="005A40E6"/>
    <w:rsid w:val="005A422D"/>
    <w:rsid w:val="005A689C"/>
    <w:rsid w:val="005A6C40"/>
    <w:rsid w:val="005A6E89"/>
    <w:rsid w:val="005A75E2"/>
    <w:rsid w:val="005A7DF1"/>
    <w:rsid w:val="005B0544"/>
    <w:rsid w:val="005B203C"/>
    <w:rsid w:val="005B2C31"/>
    <w:rsid w:val="005B2EAC"/>
    <w:rsid w:val="005B3271"/>
    <w:rsid w:val="005B6A1E"/>
    <w:rsid w:val="005B6E92"/>
    <w:rsid w:val="005C0024"/>
    <w:rsid w:val="005C0726"/>
    <w:rsid w:val="005C07EF"/>
    <w:rsid w:val="005C195D"/>
    <w:rsid w:val="005C1C8C"/>
    <w:rsid w:val="005C2199"/>
    <w:rsid w:val="005C2718"/>
    <w:rsid w:val="005C45A8"/>
    <w:rsid w:val="005C4968"/>
    <w:rsid w:val="005C4D6E"/>
    <w:rsid w:val="005C5B23"/>
    <w:rsid w:val="005C7541"/>
    <w:rsid w:val="005D096E"/>
    <w:rsid w:val="005D1DD7"/>
    <w:rsid w:val="005D2AA5"/>
    <w:rsid w:val="005D475F"/>
    <w:rsid w:val="005D5F82"/>
    <w:rsid w:val="005D62E1"/>
    <w:rsid w:val="005D66C0"/>
    <w:rsid w:val="005D6E22"/>
    <w:rsid w:val="005D6F48"/>
    <w:rsid w:val="005D7649"/>
    <w:rsid w:val="005D7CC7"/>
    <w:rsid w:val="005E06B9"/>
    <w:rsid w:val="005E1BAA"/>
    <w:rsid w:val="005E366C"/>
    <w:rsid w:val="005E3949"/>
    <w:rsid w:val="005E3A83"/>
    <w:rsid w:val="005E52B3"/>
    <w:rsid w:val="005E5A87"/>
    <w:rsid w:val="005E783B"/>
    <w:rsid w:val="005F045B"/>
    <w:rsid w:val="005F0978"/>
    <w:rsid w:val="005F1E01"/>
    <w:rsid w:val="005F2DEA"/>
    <w:rsid w:val="005F4001"/>
    <w:rsid w:val="005F5EFE"/>
    <w:rsid w:val="005F61CF"/>
    <w:rsid w:val="005F7DB2"/>
    <w:rsid w:val="00600030"/>
    <w:rsid w:val="00601E64"/>
    <w:rsid w:val="006020C5"/>
    <w:rsid w:val="00602B9B"/>
    <w:rsid w:val="00602EA1"/>
    <w:rsid w:val="0060370B"/>
    <w:rsid w:val="00604774"/>
    <w:rsid w:val="0060510B"/>
    <w:rsid w:val="00605B28"/>
    <w:rsid w:val="00605E88"/>
    <w:rsid w:val="00606FE7"/>
    <w:rsid w:val="0060765F"/>
    <w:rsid w:val="0061078A"/>
    <w:rsid w:val="00613382"/>
    <w:rsid w:val="00614124"/>
    <w:rsid w:val="006145C1"/>
    <w:rsid w:val="00615061"/>
    <w:rsid w:val="00615167"/>
    <w:rsid w:val="006151DD"/>
    <w:rsid w:val="00615454"/>
    <w:rsid w:val="00617482"/>
    <w:rsid w:val="006177AC"/>
    <w:rsid w:val="00617883"/>
    <w:rsid w:val="00617C13"/>
    <w:rsid w:val="0062064A"/>
    <w:rsid w:val="006206B5"/>
    <w:rsid w:val="00621063"/>
    <w:rsid w:val="00621E11"/>
    <w:rsid w:val="00622281"/>
    <w:rsid w:val="0062262E"/>
    <w:rsid w:val="00622CB1"/>
    <w:rsid w:val="00622CED"/>
    <w:rsid w:val="00623314"/>
    <w:rsid w:val="00623803"/>
    <w:rsid w:val="00624156"/>
    <w:rsid w:val="006247BB"/>
    <w:rsid w:val="00624B4A"/>
    <w:rsid w:val="00624F8A"/>
    <w:rsid w:val="0062533B"/>
    <w:rsid w:val="00625351"/>
    <w:rsid w:val="006259A3"/>
    <w:rsid w:val="00626004"/>
    <w:rsid w:val="0062662C"/>
    <w:rsid w:val="00632134"/>
    <w:rsid w:val="006333C1"/>
    <w:rsid w:val="00633D5D"/>
    <w:rsid w:val="00635056"/>
    <w:rsid w:val="00635163"/>
    <w:rsid w:val="00636841"/>
    <w:rsid w:val="00636DDB"/>
    <w:rsid w:val="00637C61"/>
    <w:rsid w:val="006403C2"/>
    <w:rsid w:val="0064082B"/>
    <w:rsid w:val="006414CE"/>
    <w:rsid w:val="0064166F"/>
    <w:rsid w:val="00641BA8"/>
    <w:rsid w:val="00644B31"/>
    <w:rsid w:val="00645728"/>
    <w:rsid w:val="00647C8B"/>
    <w:rsid w:val="00650413"/>
    <w:rsid w:val="00650851"/>
    <w:rsid w:val="00651657"/>
    <w:rsid w:val="00652591"/>
    <w:rsid w:val="0065338E"/>
    <w:rsid w:val="00655330"/>
    <w:rsid w:val="00657670"/>
    <w:rsid w:val="00657B47"/>
    <w:rsid w:val="0066007F"/>
    <w:rsid w:val="00661FF7"/>
    <w:rsid w:val="00662112"/>
    <w:rsid w:val="006626E4"/>
    <w:rsid w:val="00662C89"/>
    <w:rsid w:val="006634A0"/>
    <w:rsid w:val="00663756"/>
    <w:rsid w:val="00664258"/>
    <w:rsid w:val="00664474"/>
    <w:rsid w:val="00664593"/>
    <w:rsid w:val="00664742"/>
    <w:rsid w:val="006655A6"/>
    <w:rsid w:val="006659D2"/>
    <w:rsid w:val="00666399"/>
    <w:rsid w:val="006666C6"/>
    <w:rsid w:val="006667F6"/>
    <w:rsid w:val="00667CAE"/>
    <w:rsid w:val="00670210"/>
    <w:rsid w:val="00670347"/>
    <w:rsid w:val="0067098A"/>
    <w:rsid w:val="00670A64"/>
    <w:rsid w:val="00670FE3"/>
    <w:rsid w:val="00671257"/>
    <w:rsid w:val="00671367"/>
    <w:rsid w:val="0067146D"/>
    <w:rsid w:val="00671D95"/>
    <w:rsid w:val="006735AB"/>
    <w:rsid w:val="006736EA"/>
    <w:rsid w:val="006751DD"/>
    <w:rsid w:val="006759BD"/>
    <w:rsid w:val="00676C8E"/>
    <w:rsid w:val="00676D2A"/>
    <w:rsid w:val="00677664"/>
    <w:rsid w:val="00680DD0"/>
    <w:rsid w:val="00680E22"/>
    <w:rsid w:val="00681123"/>
    <w:rsid w:val="00681135"/>
    <w:rsid w:val="00681250"/>
    <w:rsid w:val="006813CC"/>
    <w:rsid w:val="006819AF"/>
    <w:rsid w:val="0068213D"/>
    <w:rsid w:val="006823A7"/>
    <w:rsid w:val="006823AB"/>
    <w:rsid w:val="00682AFB"/>
    <w:rsid w:val="0068399B"/>
    <w:rsid w:val="00684413"/>
    <w:rsid w:val="00684CD0"/>
    <w:rsid w:val="00684CEB"/>
    <w:rsid w:val="0068577E"/>
    <w:rsid w:val="00685E65"/>
    <w:rsid w:val="00686B3E"/>
    <w:rsid w:val="00687A8C"/>
    <w:rsid w:val="00690D54"/>
    <w:rsid w:val="00691301"/>
    <w:rsid w:val="00691556"/>
    <w:rsid w:val="00691BF0"/>
    <w:rsid w:val="00692312"/>
    <w:rsid w:val="00692510"/>
    <w:rsid w:val="006928E1"/>
    <w:rsid w:val="00692F44"/>
    <w:rsid w:val="006933F9"/>
    <w:rsid w:val="006935BF"/>
    <w:rsid w:val="0069409D"/>
    <w:rsid w:val="006940D4"/>
    <w:rsid w:val="006964A6"/>
    <w:rsid w:val="006975AD"/>
    <w:rsid w:val="006976E1"/>
    <w:rsid w:val="00697DB0"/>
    <w:rsid w:val="00697E7E"/>
    <w:rsid w:val="006A0D0D"/>
    <w:rsid w:val="006A2541"/>
    <w:rsid w:val="006A2596"/>
    <w:rsid w:val="006A2B50"/>
    <w:rsid w:val="006A316C"/>
    <w:rsid w:val="006A337C"/>
    <w:rsid w:val="006A3C07"/>
    <w:rsid w:val="006A5217"/>
    <w:rsid w:val="006A6E58"/>
    <w:rsid w:val="006A733F"/>
    <w:rsid w:val="006B06B8"/>
    <w:rsid w:val="006B0A11"/>
    <w:rsid w:val="006B0E2E"/>
    <w:rsid w:val="006B1C0C"/>
    <w:rsid w:val="006B2000"/>
    <w:rsid w:val="006B2EA3"/>
    <w:rsid w:val="006B3A7E"/>
    <w:rsid w:val="006B3F11"/>
    <w:rsid w:val="006B5547"/>
    <w:rsid w:val="006B5659"/>
    <w:rsid w:val="006B617F"/>
    <w:rsid w:val="006B6516"/>
    <w:rsid w:val="006B783F"/>
    <w:rsid w:val="006B78A8"/>
    <w:rsid w:val="006B7DA8"/>
    <w:rsid w:val="006C03AA"/>
    <w:rsid w:val="006C17E3"/>
    <w:rsid w:val="006C1F1D"/>
    <w:rsid w:val="006C2AE9"/>
    <w:rsid w:val="006C30BF"/>
    <w:rsid w:val="006C48BA"/>
    <w:rsid w:val="006C54FD"/>
    <w:rsid w:val="006C57CC"/>
    <w:rsid w:val="006C58E8"/>
    <w:rsid w:val="006C5AFE"/>
    <w:rsid w:val="006C5F7B"/>
    <w:rsid w:val="006C6908"/>
    <w:rsid w:val="006C6F7D"/>
    <w:rsid w:val="006D0364"/>
    <w:rsid w:val="006D0591"/>
    <w:rsid w:val="006D1C17"/>
    <w:rsid w:val="006D1CE2"/>
    <w:rsid w:val="006D2082"/>
    <w:rsid w:val="006D3D2B"/>
    <w:rsid w:val="006D5372"/>
    <w:rsid w:val="006D57AD"/>
    <w:rsid w:val="006D580F"/>
    <w:rsid w:val="006D5CF8"/>
    <w:rsid w:val="006D5D77"/>
    <w:rsid w:val="006D6C05"/>
    <w:rsid w:val="006D73F4"/>
    <w:rsid w:val="006D7EF4"/>
    <w:rsid w:val="006E0843"/>
    <w:rsid w:val="006E0F98"/>
    <w:rsid w:val="006E125A"/>
    <w:rsid w:val="006E1538"/>
    <w:rsid w:val="006E16B3"/>
    <w:rsid w:val="006E1A88"/>
    <w:rsid w:val="006E1EBF"/>
    <w:rsid w:val="006E2771"/>
    <w:rsid w:val="006E366E"/>
    <w:rsid w:val="006E3F03"/>
    <w:rsid w:val="006E4282"/>
    <w:rsid w:val="006E42AA"/>
    <w:rsid w:val="006E5C0B"/>
    <w:rsid w:val="006E68D3"/>
    <w:rsid w:val="006E6F38"/>
    <w:rsid w:val="006E7A40"/>
    <w:rsid w:val="006F0190"/>
    <w:rsid w:val="006F12D6"/>
    <w:rsid w:val="006F210D"/>
    <w:rsid w:val="006F2133"/>
    <w:rsid w:val="006F21A6"/>
    <w:rsid w:val="006F25D6"/>
    <w:rsid w:val="006F25D7"/>
    <w:rsid w:val="006F26E7"/>
    <w:rsid w:val="006F3284"/>
    <w:rsid w:val="006F42F5"/>
    <w:rsid w:val="006F45DC"/>
    <w:rsid w:val="006F545E"/>
    <w:rsid w:val="006F7075"/>
    <w:rsid w:val="006F70D3"/>
    <w:rsid w:val="006F730C"/>
    <w:rsid w:val="00700026"/>
    <w:rsid w:val="0070010C"/>
    <w:rsid w:val="00700322"/>
    <w:rsid w:val="00700B32"/>
    <w:rsid w:val="00700F24"/>
    <w:rsid w:val="00701D2E"/>
    <w:rsid w:val="00701DF4"/>
    <w:rsid w:val="0070284E"/>
    <w:rsid w:val="00702969"/>
    <w:rsid w:val="00703882"/>
    <w:rsid w:val="007045DC"/>
    <w:rsid w:val="00705297"/>
    <w:rsid w:val="0070607B"/>
    <w:rsid w:val="0070763D"/>
    <w:rsid w:val="00707A96"/>
    <w:rsid w:val="007111C6"/>
    <w:rsid w:val="00711A1E"/>
    <w:rsid w:val="00711C5B"/>
    <w:rsid w:val="00712C4E"/>
    <w:rsid w:val="00712E07"/>
    <w:rsid w:val="007135CC"/>
    <w:rsid w:val="0071412F"/>
    <w:rsid w:val="007146BF"/>
    <w:rsid w:val="00714A19"/>
    <w:rsid w:val="0071501B"/>
    <w:rsid w:val="00715A32"/>
    <w:rsid w:val="00715C2B"/>
    <w:rsid w:val="00716F20"/>
    <w:rsid w:val="0071725B"/>
    <w:rsid w:val="007176DF"/>
    <w:rsid w:val="0072136E"/>
    <w:rsid w:val="00721705"/>
    <w:rsid w:val="00722AAE"/>
    <w:rsid w:val="007232D7"/>
    <w:rsid w:val="007236B8"/>
    <w:rsid w:val="00723A18"/>
    <w:rsid w:val="00725CD7"/>
    <w:rsid w:val="00725EFD"/>
    <w:rsid w:val="0072670E"/>
    <w:rsid w:val="00730421"/>
    <w:rsid w:val="0073062D"/>
    <w:rsid w:val="0073070D"/>
    <w:rsid w:val="007309C1"/>
    <w:rsid w:val="00730A0A"/>
    <w:rsid w:val="00731064"/>
    <w:rsid w:val="0073128A"/>
    <w:rsid w:val="00732765"/>
    <w:rsid w:val="00732CFF"/>
    <w:rsid w:val="0073359A"/>
    <w:rsid w:val="0073369E"/>
    <w:rsid w:val="007337A4"/>
    <w:rsid w:val="00733C3F"/>
    <w:rsid w:val="00733EED"/>
    <w:rsid w:val="007340FA"/>
    <w:rsid w:val="0073422E"/>
    <w:rsid w:val="00734FEC"/>
    <w:rsid w:val="007362B3"/>
    <w:rsid w:val="007366CD"/>
    <w:rsid w:val="00737372"/>
    <w:rsid w:val="00737A9A"/>
    <w:rsid w:val="00737C72"/>
    <w:rsid w:val="00740145"/>
    <w:rsid w:val="0074023C"/>
    <w:rsid w:val="00740BB7"/>
    <w:rsid w:val="00740E0D"/>
    <w:rsid w:val="007414B8"/>
    <w:rsid w:val="00741C3F"/>
    <w:rsid w:val="007422D4"/>
    <w:rsid w:val="00744327"/>
    <w:rsid w:val="0074512D"/>
    <w:rsid w:val="0074576E"/>
    <w:rsid w:val="00745A61"/>
    <w:rsid w:val="00745CA5"/>
    <w:rsid w:val="0074626A"/>
    <w:rsid w:val="007463D3"/>
    <w:rsid w:val="00746440"/>
    <w:rsid w:val="0074691D"/>
    <w:rsid w:val="0074781C"/>
    <w:rsid w:val="00747D1F"/>
    <w:rsid w:val="00750226"/>
    <w:rsid w:val="007505EC"/>
    <w:rsid w:val="007517CA"/>
    <w:rsid w:val="00754002"/>
    <w:rsid w:val="0075505F"/>
    <w:rsid w:val="007553AE"/>
    <w:rsid w:val="00755961"/>
    <w:rsid w:val="007562CF"/>
    <w:rsid w:val="00756876"/>
    <w:rsid w:val="00756ECA"/>
    <w:rsid w:val="007574E5"/>
    <w:rsid w:val="00757D22"/>
    <w:rsid w:val="00760FAC"/>
    <w:rsid w:val="007613C7"/>
    <w:rsid w:val="007618CF"/>
    <w:rsid w:val="007622C7"/>
    <w:rsid w:val="0076287F"/>
    <w:rsid w:val="00764DB2"/>
    <w:rsid w:val="00764E20"/>
    <w:rsid w:val="0076565E"/>
    <w:rsid w:val="00766AA2"/>
    <w:rsid w:val="00767591"/>
    <w:rsid w:val="00772961"/>
    <w:rsid w:val="007734EC"/>
    <w:rsid w:val="00773BBD"/>
    <w:rsid w:val="00774FCD"/>
    <w:rsid w:val="007756FB"/>
    <w:rsid w:val="00775E1E"/>
    <w:rsid w:val="007760A9"/>
    <w:rsid w:val="00776984"/>
    <w:rsid w:val="00776A1A"/>
    <w:rsid w:val="00777BF3"/>
    <w:rsid w:val="00777CAE"/>
    <w:rsid w:val="00777FA4"/>
    <w:rsid w:val="00781351"/>
    <w:rsid w:val="007829CB"/>
    <w:rsid w:val="00782F24"/>
    <w:rsid w:val="00784788"/>
    <w:rsid w:val="00784AFA"/>
    <w:rsid w:val="00787385"/>
    <w:rsid w:val="0078778F"/>
    <w:rsid w:val="00791DF6"/>
    <w:rsid w:val="007925B1"/>
    <w:rsid w:val="00793626"/>
    <w:rsid w:val="00793F7E"/>
    <w:rsid w:val="00794273"/>
    <w:rsid w:val="00794F85"/>
    <w:rsid w:val="00795E89"/>
    <w:rsid w:val="0079674F"/>
    <w:rsid w:val="007A131E"/>
    <w:rsid w:val="007A1471"/>
    <w:rsid w:val="007A1DDA"/>
    <w:rsid w:val="007A1E1F"/>
    <w:rsid w:val="007A382E"/>
    <w:rsid w:val="007A3ED8"/>
    <w:rsid w:val="007B1784"/>
    <w:rsid w:val="007B2898"/>
    <w:rsid w:val="007B2B40"/>
    <w:rsid w:val="007B2C4E"/>
    <w:rsid w:val="007B56E0"/>
    <w:rsid w:val="007B6AF8"/>
    <w:rsid w:val="007C1037"/>
    <w:rsid w:val="007C1B9C"/>
    <w:rsid w:val="007C1CB3"/>
    <w:rsid w:val="007C1D29"/>
    <w:rsid w:val="007C20F6"/>
    <w:rsid w:val="007C57C5"/>
    <w:rsid w:val="007C5F08"/>
    <w:rsid w:val="007C61C1"/>
    <w:rsid w:val="007C63B0"/>
    <w:rsid w:val="007C7AB6"/>
    <w:rsid w:val="007D02A7"/>
    <w:rsid w:val="007D1326"/>
    <w:rsid w:val="007D193A"/>
    <w:rsid w:val="007D348B"/>
    <w:rsid w:val="007D35CF"/>
    <w:rsid w:val="007D3862"/>
    <w:rsid w:val="007D3B33"/>
    <w:rsid w:val="007D3CC8"/>
    <w:rsid w:val="007D5725"/>
    <w:rsid w:val="007D6354"/>
    <w:rsid w:val="007D6C4F"/>
    <w:rsid w:val="007D6F9D"/>
    <w:rsid w:val="007D7849"/>
    <w:rsid w:val="007D78C0"/>
    <w:rsid w:val="007D7E67"/>
    <w:rsid w:val="007E0615"/>
    <w:rsid w:val="007E1124"/>
    <w:rsid w:val="007E261B"/>
    <w:rsid w:val="007E284F"/>
    <w:rsid w:val="007E3DE7"/>
    <w:rsid w:val="007E4353"/>
    <w:rsid w:val="007E4D98"/>
    <w:rsid w:val="007E757E"/>
    <w:rsid w:val="007E76E8"/>
    <w:rsid w:val="007E787B"/>
    <w:rsid w:val="007E7ECF"/>
    <w:rsid w:val="007E7F64"/>
    <w:rsid w:val="007F1AF2"/>
    <w:rsid w:val="007F23B1"/>
    <w:rsid w:val="007F33E3"/>
    <w:rsid w:val="007F37D3"/>
    <w:rsid w:val="007F3C7A"/>
    <w:rsid w:val="007F4791"/>
    <w:rsid w:val="007F59E0"/>
    <w:rsid w:val="007F6168"/>
    <w:rsid w:val="008001E9"/>
    <w:rsid w:val="00800BAC"/>
    <w:rsid w:val="0080162E"/>
    <w:rsid w:val="00802F7E"/>
    <w:rsid w:val="00805098"/>
    <w:rsid w:val="008059C9"/>
    <w:rsid w:val="00805D65"/>
    <w:rsid w:val="008078D4"/>
    <w:rsid w:val="00807FFE"/>
    <w:rsid w:val="0081114C"/>
    <w:rsid w:val="0081174E"/>
    <w:rsid w:val="00812812"/>
    <w:rsid w:val="00813529"/>
    <w:rsid w:val="00813B21"/>
    <w:rsid w:val="0081508E"/>
    <w:rsid w:val="008164A4"/>
    <w:rsid w:val="00817BB4"/>
    <w:rsid w:val="00820209"/>
    <w:rsid w:val="00820577"/>
    <w:rsid w:val="00820FA7"/>
    <w:rsid w:val="00822862"/>
    <w:rsid w:val="008239AA"/>
    <w:rsid w:val="00823A56"/>
    <w:rsid w:val="00823ABC"/>
    <w:rsid w:val="0082449C"/>
    <w:rsid w:val="0082540F"/>
    <w:rsid w:val="00825FE0"/>
    <w:rsid w:val="00826E04"/>
    <w:rsid w:val="00830DA4"/>
    <w:rsid w:val="0083144C"/>
    <w:rsid w:val="0083149C"/>
    <w:rsid w:val="008319A6"/>
    <w:rsid w:val="00831B6C"/>
    <w:rsid w:val="00832236"/>
    <w:rsid w:val="0083249B"/>
    <w:rsid w:val="00832E86"/>
    <w:rsid w:val="00833617"/>
    <w:rsid w:val="00833E41"/>
    <w:rsid w:val="008346F0"/>
    <w:rsid w:val="0083482C"/>
    <w:rsid w:val="00834A60"/>
    <w:rsid w:val="00834BA1"/>
    <w:rsid w:val="008351FC"/>
    <w:rsid w:val="008358D1"/>
    <w:rsid w:val="00837F1C"/>
    <w:rsid w:val="008405F4"/>
    <w:rsid w:val="00841446"/>
    <w:rsid w:val="008418C3"/>
    <w:rsid w:val="008431BF"/>
    <w:rsid w:val="00843EDD"/>
    <w:rsid w:val="0084677B"/>
    <w:rsid w:val="008468BA"/>
    <w:rsid w:val="00847245"/>
    <w:rsid w:val="00850338"/>
    <w:rsid w:val="00852682"/>
    <w:rsid w:val="00854E07"/>
    <w:rsid w:val="008560EC"/>
    <w:rsid w:val="00856DA6"/>
    <w:rsid w:val="00857800"/>
    <w:rsid w:val="00857B18"/>
    <w:rsid w:val="0086093E"/>
    <w:rsid w:val="008612E9"/>
    <w:rsid w:val="0086176C"/>
    <w:rsid w:val="00861CD6"/>
    <w:rsid w:val="00862120"/>
    <w:rsid w:val="00862944"/>
    <w:rsid w:val="00863585"/>
    <w:rsid w:val="008638BA"/>
    <w:rsid w:val="0086424D"/>
    <w:rsid w:val="00864965"/>
    <w:rsid w:val="00864AA9"/>
    <w:rsid w:val="008655DD"/>
    <w:rsid w:val="00866034"/>
    <w:rsid w:val="00866618"/>
    <w:rsid w:val="00870A73"/>
    <w:rsid w:val="0087223B"/>
    <w:rsid w:val="0087252F"/>
    <w:rsid w:val="0087310B"/>
    <w:rsid w:val="00873E48"/>
    <w:rsid w:val="00875A27"/>
    <w:rsid w:val="00875CF9"/>
    <w:rsid w:val="00876589"/>
    <w:rsid w:val="00876AAC"/>
    <w:rsid w:val="008777B5"/>
    <w:rsid w:val="00881188"/>
    <w:rsid w:val="008818DA"/>
    <w:rsid w:val="00881A1A"/>
    <w:rsid w:val="00881D2F"/>
    <w:rsid w:val="00881E86"/>
    <w:rsid w:val="0088240B"/>
    <w:rsid w:val="00884CD8"/>
    <w:rsid w:val="00884D34"/>
    <w:rsid w:val="00886137"/>
    <w:rsid w:val="008862D1"/>
    <w:rsid w:val="008867B4"/>
    <w:rsid w:val="00886EEF"/>
    <w:rsid w:val="00887060"/>
    <w:rsid w:val="00887384"/>
    <w:rsid w:val="00887635"/>
    <w:rsid w:val="00887B2D"/>
    <w:rsid w:val="00887C7D"/>
    <w:rsid w:val="00890BB8"/>
    <w:rsid w:val="00890CB5"/>
    <w:rsid w:val="00893707"/>
    <w:rsid w:val="00893835"/>
    <w:rsid w:val="00893AFB"/>
    <w:rsid w:val="00893BE6"/>
    <w:rsid w:val="00893DCC"/>
    <w:rsid w:val="00894051"/>
    <w:rsid w:val="00894E57"/>
    <w:rsid w:val="0089535D"/>
    <w:rsid w:val="008961BC"/>
    <w:rsid w:val="0089635F"/>
    <w:rsid w:val="00896A5A"/>
    <w:rsid w:val="00896B75"/>
    <w:rsid w:val="00897BEA"/>
    <w:rsid w:val="00897FE1"/>
    <w:rsid w:val="008A0149"/>
    <w:rsid w:val="008A0AFF"/>
    <w:rsid w:val="008A0FC8"/>
    <w:rsid w:val="008A1786"/>
    <w:rsid w:val="008A22C0"/>
    <w:rsid w:val="008A2880"/>
    <w:rsid w:val="008A2A62"/>
    <w:rsid w:val="008A31BE"/>
    <w:rsid w:val="008A35E6"/>
    <w:rsid w:val="008A5491"/>
    <w:rsid w:val="008A5BBF"/>
    <w:rsid w:val="008A6595"/>
    <w:rsid w:val="008A6596"/>
    <w:rsid w:val="008A6EB3"/>
    <w:rsid w:val="008A726A"/>
    <w:rsid w:val="008A7551"/>
    <w:rsid w:val="008A7E5E"/>
    <w:rsid w:val="008B0AD6"/>
    <w:rsid w:val="008B0B24"/>
    <w:rsid w:val="008B12E6"/>
    <w:rsid w:val="008B16B6"/>
    <w:rsid w:val="008B25C7"/>
    <w:rsid w:val="008B34AC"/>
    <w:rsid w:val="008B58F1"/>
    <w:rsid w:val="008B5A62"/>
    <w:rsid w:val="008B5E16"/>
    <w:rsid w:val="008B6808"/>
    <w:rsid w:val="008B6A04"/>
    <w:rsid w:val="008B7971"/>
    <w:rsid w:val="008C004F"/>
    <w:rsid w:val="008C11F0"/>
    <w:rsid w:val="008C1913"/>
    <w:rsid w:val="008C1C7E"/>
    <w:rsid w:val="008C2417"/>
    <w:rsid w:val="008C2E01"/>
    <w:rsid w:val="008C33B2"/>
    <w:rsid w:val="008C442A"/>
    <w:rsid w:val="008C456B"/>
    <w:rsid w:val="008C46CC"/>
    <w:rsid w:val="008C4AA1"/>
    <w:rsid w:val="008C4DB2"/>
    <w:rsid w:val="008C5C68"/>
    <w:rsid w:val="008C6E06"/>
    <w:rsid w:val="008C6F38"/>
    <w:rsid w:val="008C74E9"/>
    <w:rsid w:val="008D1F86"/>
    <w:rsid w:val="008D2B4E"/>
    <w:rsid w:val="008D2ECF"/>
    <w:rsid w:val="008D30CC"/>
    <w:rsid w:val="008D34C9"/>
    <w:rsid w:val="008D41FE"/>
    <w:rsid w:val="008D4448"/>
    <w:rsid w:val="008D4C3A"/>
    <w:rsid w:val="008E05A3"/>
    <w:rsid w:val="008E154D"/>
    <w:rsid w:val="008E1683"/>
    <w:rsid w:val="008E2083"/>
    <w:rsid w:val="008E2893"/>
    <w:rsid w:val="008E2C67"/>
    <w:rsid w:val="008E3761"/>
    <w:rsid w:val="008E390B"/>
    <w:rsid w:val="008E40F3"/>
    <w:rsid w:val="008E4234"/>
    <w:rsid w:val="008E50FD"/>
    <w:rsid w:val="008E580F"/>
    <w:rsid w:val="008E5CDB"/>
    <w:rsid w:val="008E5E74"/>
    <w:rsid w:val="008E63F8"/>
    <w:rsid w:val="008E6CE4"/>
    <w:rsid w:val="008E7D12"/>
    <w:rsid w:val="008F2BB7"/>
    <w:rsid w:val="008F3546"/>
    <w:rsid w:val="008F434C"/>
    <w:rsid w:val="008F43CE"/>
    <w:rsid w:val="008F5DC2"/>
    <w:rsid w:val="008F6DCD"/>
    <w:rsid w:val="008F73EC"/>
    <w:rsid w:val="00902644"/>
    <w:rsid w:val="00903508"/>
    <w:rsid w:val="0090350F"/>
    <w:rsid w:val="00904227"/>
    <w:rsid w:val="00906330"/>
    <w:rsid w:val="00906ACD"/>
    <w:rsid w:val="00906FC9"/>
    <w:rsid w:val="0090765D"/>
    <w:rsid w:val="00907781"/>
    <w:rsid w:val="0091017A"/>
    <w:rsid w:val="009113C2"/>
    <w:rsid w:val="00911CFA"/>
    <w:rsid w:val="00911FC4"/>
    <w:rsid w:val="00912E1A"/>
    <w:rsid w:val="009165B2"/>
    <w:rsid w:val="009207E9"/>
    <w:rsid w:val="00921008"/>
    <w:rsid w:val="009217FD"/>
    <w:rsid w:val="0092198C"/>
    <w:rsid w:val="00922730"/>
    <w:rsid w:val="00922DC9"/>
    <w:rsid w:val="00923B9B"/>
    <w:rsid w:val="009240E9"/>
    <w:rsid w:val="00924BAC"/>
    <w:rsid w:val="009258DE"/>
    <w:rsid w:val="009279AF"/>
    <w:rsid w:val="009307F8"/>
    <w:rsid w:val="00930E7F"/>
    <w:rsid w:val="00931C7F"/>
    <w:rsid w:val="009334DE"/>
    <w:rsid w:val="00933F7A"/>
    <w:rsid w:val="00934CA0"/>
    <w:rsid w:val="00936BFD"/>
    <w:rsid w:val="0093714B"/>
    <w:rsid w:val="009378ED"/>
    <w:rsid w:val="00937FC4"/>
    <w:rsid w:val="009405F4"/>
    <w:rsid w:val="00940F2A"/>
    <w:rsid w:val="009410F7"/>
    <w:rsid w:val="00941274"/>
    <w:rsid w:val="0094279E"/>
    <w:rsid w:val="00942C69"/>
    <w:rsid w:val="009434C9"/>
    <w:rsid w:val="00943DEE"/>
    <w:rsid w:val="00943FE4"/>
    <w:rsid w:val="00944274"/>
    <w:rsid w:val="00944C43"/>
    <w:rsid w:val="00945724"/>
    <w:rsid w:val="0094574D"/>
    <w:rsid w:val="00945848"/>
    <w:rsid w:val="00946439"/>
    <w:rsid w:val="0094664E"/>
    <w:rsid w:val="00946C9A"/>
    <w:rsid w:val="0095070D"/>
    <w:rsid w:val="0095138A"/>
    <w:rsid w:val="00952564"/>
    <w:rsid w:val="009548DB"/>
    <w:rsid w:val="00954BC7"/>
    <w:rsid w:val="00955FA1"/>
    <w:rsid w:val="00957ABC"/>
    <w:rsid w:val="00960DC1"/>
    <w:rsid w:val="009614F9"/>
    <w:rsid w:val="009618CF"/>
    <w:rsid w:val="00962328"/>
    <w:rsid w:val="00962577"/>
    <w:rsid w:val="0096285A"/>
    <w:rsid w:val="00963148"/>
    <w:rsid w:val="0096324A"/>
    <w:rsid w:val="0096646C"/>
    <w:rsid w:val="0096714E"/>
    <w:rsid w:val="00967635"/>
    <w:rsid w:val="00967641"/>
    <w:rsid w:val="009676CA"/>
    <w:rsid w:val="009676FA"/>
    <w:rsid w:val="00967C51"/>
    <w:rsid w:val="00970020"/>
    <w:rsid w:val="0097195B"/>
    <w:rsid w:val="00972B5E"/>
    <w:rsid w:val="009731AE"/>
    <w:rsid w:val="00973DAC"/>
    <w:rsid w:val="00973F9C"/>
    <w:rsid w:val="00974008"/>
    <w:rsid w:val="0097443F"/>
    <w:rsid w:val="00980804"/>
    <w:rsid w:val="0098093D"/>
    <w:rsid w:val="00980B67"/>
    <w:rsid w:val="0098136F"/>
    <w:rsid w:val="009814B8"/>
    <w:rsid w:val="00982C84"/>
    <w:rsid w:val="009840AB"/>
    <w:rsid w:val="009843B1"/>
    <w:rsid w:val="009846A8"/>
    <w:rsid w:val="00984965"/>
    <w:rsid w:val="009852A0"/>
    <w:rsid w:val="009853DE"/>
    <w:rsid w:val="00985647"/>
    <w:rsid w:val="00985DF5"/>
    <w:rsid w:val="00986AC4"/>
    <w:rsid w:val="00986F28"/>
    <w:rsid w:val="009878FF"/>
    <w:rsid w:val="00990A33"/>
    <w:rsid w:val="00990FD5"/>
    <w:rsid w:val="0099242D"/>
    <w:rsid w:val="0099260C"/>
    <w:rsid w:val="009937E7"/>
    <w:rsid w:val="00993CCB"/>
    <w:rsid w:val="00994810"/>
    <w:rsid w:val="00994FEA"/>
    <w:rsid w:val="00995868"/>
    <w:rsid w:val="009970CD"/>
    <w:rsid w:val="00997EBA"/>
    <w:rsid w:val="009A28BC"/>
    <w:rsid w:val="009A3D38"/>
    <w:rsid w:val="009A491D"/>
    <w:rsid w:val="009A5704"/>
    <w:rsid w:val="009A5855"/>
    <w:rsid w:val="009A5902"/>
    <w:rsid w:val="009A5AF6"/>
    <w:rsid w:val="009A60C1"/>
    <w:rsid w:val="009A6C23"/>
    <w:rsid w:val="009A7406"/>
    <w:rsid w:val="009A79C8"/>
    <w:rsid w:val="009B083B"/>
    <w:rsid w:val="009B0FA4"/>
    <w:rsid w:val="009B0FFB"/>
    <w:rsid w:val="009B14ED"/>
    <w:rsid w:val="009B1ED1"/>
    <w:rsid w:val="009B2053"/>
    <w:rsid w:val="009B3E9C"/>
    <w:rsid w:val="009B4128"/>
    <w:rsid w:val="009B425C"/>
    <w:rsid w:val="009B42E3"/>
    <w:rsid w:val="009B4401"/>
    <w:rsid w:val="009B4645"/>
    <w:rsid w:val="009B47BA"/>
    <w:rsid w:val="009B4D97"/>
    <w:rsid w:val="009B6088"/>
    <w:rsid w:val="009B6B05"/>
    <w:rsid w:val="009B78FF"/>
    <w:rsid w:val="009C0133"/>
    <w:rsid w:val="009C11D1"/>
    <w:rsid w:val="009C12B4"/>
    <w:rsid w:val="009C2B8A"/>
    <w:rsid w:val="009C3BED"/>
    <w:rsid w:val="009C431B"/>
    <w:rsid w:val="009C5E3B"/>
    <w:rsid w:val="009D145B"/>
    <w:rsid w:val="009D14AC"/>
    <w:rsid w:val="009D16AD"/>
    <w:rsid w:val="009D197D"/>
    <w:rsid w:val="009D1A08"/>
    <w:rsid w:val="009D221D"/>
    <w:rsid w:val="009D2B6F"/>
    <w:rsid w:val="009D33F3"/>
    <w:rsid w:val="009D38B6"/>
    <w:rsid w:val="009D3D4A"/>
    <w:rsid w:val="009D4974"/>
    <w:rsid w:val="009D4D06"/>
    <w:rsid w:val="009D5850"/>
    <w:rsid w:val="009D6232"/>
    <w:rsid w:val="009D6A94"/>
    <w:rsid w:val="009D7312"/>
    <w:rsid w:val="009D745A"/>
    <w:rsid w:val="009E13ED"/>
    <w:rsid w:val="009E1BAF"/>
    <w:rsid w:val="009E337E"/>
    <w:rsid w:val="009E44A8"/>
    <w:rsid w:val="009E4C1B"/>
    <w:rsid w:val="009E5968"/>
    <w:rsid w:val="009F085F"/>
    <w:rsid w:val="009F0C80"/>
    <w:rsid w:val="009F341D"/>
    <w:rsid w:val="009F3835"/>
    <w:rsid w:val="009F7F30"/>
    <w:rsid w:val="00A00BB9"/>
    <w:rsid w:val="00A017BD"/>
    <w:rsid w:val="00A02DFB"/>
    <w:rsid w:val="00A033E5"/>
    <w:rsid w:val="00A045CB"/>
    <w:rsid w:val="00A049A8"/>
    <w:rsid w:val="00A04A3A"/>
    <w:rsid w:val="00A052EE"/>
    <w:rsid w:val="00A0580E"/>
    <w:rsid w:val="00A05C3E"/>
    <w:rsid w:val="00A06111"/>
    <w:rsid w:val="00A07BE7"/>
    <w:rsid w:val="00A109BB"/>
    <w:rsid w:val="00A12738"/>
    <w:rsid w:val="00A12913"/>
    <w:rsid w:val="00A12CCE"/>
    <w:rsid w:val="00A1344D"/>
    <w:rsid w:val="00A1426D"/>
    <w:rsid w:val="00A14650"/>
    <w:rsid w:val="00A14ECB"/>
    <w:rsid w:val="00A15257"/>
    <w:rsid w:val="00A172D7"/>
    <w:rsid w:val="00A1735E"/>
    <w:rsid w:val="00A175A0"/>
    <w:rsid w:val="00A17A72"/>
    <w:rsid w:val="00A20235"/>
    <w:rsid w:val="00A202E2"/>
    <w:rsid w:val="00A210B9"/>
    <w:rsid w:val="00A22CE8"/>
    <w:rsid w:val="00A23817"/>
    <w:rsid w:val="00A249BF"/>
    <w:rsid w:val="00A25EB4"/>
    <w:rsid w:val="00A2621A"/>
    <w:rsid w:val="00A2623C"/>
    <w:rsid w:val="00A275B2"/>
    <w:rsid w:val="00A31169"/>
    <w:rsid w:val="00A3186F"/>
    <w:rsid w:val="00A31F26"/>
    <w:rsid w:val="00A328C7"/>
    <w:rsid w:val="00A33356"/>
    <w:rsid w:val="00A349EF"/>
    <w:rsid w:val="00A36110"/>
    <w:rsid w:val="00A361F7"/>
    <w:rsid w:val="00A36219"/>
    <w:rsid w:val="00A36CE2"/>
    <w:rsid w:val="00A3717A"/>
    <w:rsid w:val="00A37709"/>
    <w:rsid w:val="00A37A4E"/>
    <w:rsid w:val="00A405D7"/>
    <w:rsid w:val="00A405EB"/>
    <w:rsid w:val="00A407FE"/>
    <w:rsid w:val="00A40E93"/>
    <w:rsid w:val="00A41CBD"/>
    <w:rsid w:val="00A43A59"/>
    <w:rsid w:val="00A43D8F"/>
    <w:rsid w:val="00A4490C"/>
    <w:rsid w:val="00A44E2A"/>
    <w:rsid w:val="00A454FA"/>
    <w:rsid w:val="00A464D8"/>
    <w:rsid w:val="00A47A8B"/>
    <w:rsid w:val="00A50C8E"/>
    <w:rsid w:val="00A514BE"/>
    <w:rsid w:val="00A51990"/>
    <w:rsid w:val="00A52439"/>
    <w:rsid w:val="00A5258E"/>
    <w:rsid w:val="00A52DA3"/>
    <w:rsid w:val="00A53E79"/>
    <w:rsid w:val="00A54555"/>
    <w:rsid w:val="00A55036"/>
    <w:rsid w:val="00A55F91"/>
    <w:rsid w:val="00A56DF4"/>
    <w:rsid w:val="00A57A42"/>
    <w:rsid w:val="00A60AE3"/>
    <w:rsid w:val="00A60E87"/>
    <w:rsid w:val="00A6252A"/>
    <w:rsid w:val="00A631E0"/>
    <w:rsid w:val="00A634E8"/>
    <w:rsid w:val="00A63706"/>
    <w:rsid w:val="00A6405C"/>
    <w:rsid w:val="00A642B6"/>
    <w:rsid w:val="00A64355"/>
    <w:rsid w:val="00A65539"/>
    <w:rsid w:val="00A65626"/>
    <w:rsid w:val="00A659DF"/>
    <w:rsid w:val="00A65CA6"/>
    <w:rsid w:val="00A65EB8"/>
    <w:rsid w:val="00A67253"/>
    <w:rsid w:val="00A67289"/>
    <w:rsid w:val="00A67554"/>
    <w:rsid w:val="00A67CF5"/>
    <w:rsid w:val="00A67D37"/>
    <w:rsid w:val="00A67D52"/>
    <w:rsid w:val="00A67E65"/>
    <w:rsid w:val="00A70168"/>
    <w:rsid w:val="00A71071"/>
    <w:rsid w:val="00A71A8D"/>
    <w:rsid w:val="00A72051"/>
    <w:rsid w:val="00A72228"/>
    <w:rsid w:val="00A72433"/>
    <w:rsid w:val="00A725F1"/>
    <w:rsid w:val="00A72EC4"/>
    <w:rsid w:val="00A73673"/>
    <w:rsid w:val="00A73D3D"/>
    <w:rsid w:val="00A73DD8"/>
    <w:rsid w:val="00A74D67"/>
    <w:rsid w:val="00A7552F"/>
    <w:rsid w:val="00A755C6"/>
    <w:rsid w:val="00A7574A"/>
    <w:rsid w:val="00A76403"/>
    <w:rsid w:val="00A765B2"/>
    <w:rsid w:val="00A807DD"/>
    <w:rsid w:val="00A81024"/>
    <w:rsid w:val="00A81276"/>
    <w:rsid w:val="00A81838"/>
    <w:rsid w:val="00A81DC2"/>
    <w:rsid w:val="00A839E4"/>
    <w:rsid w:val="00A8425A"/>
    <w:rsid w:val="00A8463C"/>
    <w:rsid w:val="00A84A5D"/>
    <w:rsid w:val="00A84CFB"/>
    <w:rsid w:val="00A84E75"/>
    <w:rsid w:val="00A85325"/>
    <w:rsid w:val="00A86034"/>
    <w:rsid w:val="00A86DDA"/>
    <w:rsid w:val="00A87195"/>
    <w:rsid w:val="00A87AA7"/>
    <w:rsid w:val="00A87FD2"/>
    <w:rsid w:val="00A90188"/>
    <w:rsid w:val="00A9024D"/>
    <w:rsid w:val="00A913CC"/>
    <w:rsid w:val="00A91787"/>
    <w:rsid w:val="00A92189"/>
    <w:rsid w:val="00A922AE"/>
    <w:rsid w:val="00A92BD4"/>
    <w:rsid w:val="00A9453C"/>
    <w:rsid w:val="00A95217"/>
    <w:rsid w:val="00A96C1E"/>
    <w:rsid w:val="00A9751A"/>
    <w:rsid w:val="00A976D5"/>
    <w:rsid w:val="00A97F74"/>
    <w:rsid w:val="00A97FD3"/>
    <w:rsid w:val="00AA1EFB"/>
    <w:rsid w:val="00AA3598"/>
    <w:rsid w:val="00AA3B7D"/>
    <w:rsid w:val="00AA3E0D"/>
    <w:rsid w:val="00AA426C"/>
    <w:rsid w:val="00AA4349"/>
    <w:rsid w:val="00AA47C9"/>
    <w:rsid w:val="00AA48F4"/>
    <w:rsid w:val="00AA4CE6"/>
    <w:rsid w:val="00AA5346"/>
    <w:rsid w:val="00AA56D9"/>
    <w:rsid w:val="00AA5B25"/>
    <w:rsid w:val="00AA5DF6"/>
    <w:rsid w:val="00AA6957"/>
    <w:rsid w:val="00AA6ED5"/>
    <w:rsid w:val="00AA7118"/>
    <w:rsid w:val="00AA7229"/>
    <w:rsid w:val="00AA7757"/>
    <w:rsid w:val="00AB0CC1"/>
    <w:rsid w:val="00AB120C"/>
    <w:rsid w:val="00AB19CD"/>
    <w:rsid w:val="00AB19F1"/>
    <w:rsid w:val="00AB26C1"/>
    <w:rsid w:val="00AB26E0"/>
    <w:rsid w:val="00AB299B"/>
    <w:rsid w:val="00AB3021"/>
    <w:rsid w:val="00AB36FB"/>
    <w:rsid w:val="00AB3E8D"/>
    <w:rsid w:val="00AB4064"/>
    <w:rsid w:val="00AB4E78"/>
    <w:rsid w:val="00AB6B72"/>
    <w:rsid w:val="00AB75A0"/>
    <w:rsid w:val="00AC0AFD"/>
    <w:rsid w:val="00AC22C2"/>
    <w:rsid w:val="00AC25F3"/>
    <w:rsid w:val="00AC26D7"/>
    <w:rsid w:val="00AC2880"/>
    <w:rsid w:val="00AC316C"/>
    <w:rsid w:val="00AC37A3"/>
    <w:rsid w:val="00AC401F"/>
    <w:rsid w:val="00AC4A54"/>
    <w:rsid w:val="00AC4BCC"/>
    <w:rsid w:val="00AC4BEC"/>
    <w:rsid w:val="00AC5277"/>
    <w:rsid w:val="00AC5968"/>
    <w:rsid w:val="00AC5AA6"/>
    <w:rsid w:val="00AC5C3C"/>
    <w:rsid w:val="00AC656F"/>
    <w:rsid w:val="00AC6C3D"/>
    <w:rsid w:val="00AC7028"/>
    <w:rsid w:val="00AC74EF"/>
    <w:rsid w:val="00AD0509"/>
    <w:rsid w:val="00AD1003"/>
    <w:rsid w:val="00AD33F3"/>
    <w:rsid w:val="00AD47A6"/>
    <w:rsid w:val="00AD5B91"/>
    <w:rsid w:val="00AD5D95"/>
    <w:rsid w:val="00AD72D7"/>
    <w:rsid w:val="00AE014D"/>
    <w:rsid w:val="00AE0475"/>
    <w:rsid w:val="00AE0608"/>
    <w:rsid w:val="00AE06C0"/>
    <w:rsid w:val="00AE136B"/>
    <w:rsid w:val="00AE167B"/>
    <w:rsid w:val="00AE227D"/>
    <w:rsid w:val="00AE2999"/>
    <w:rsid w:val="00AE3437"/>
    <w:rsid w:val="00AE344C"/>
    <w:rsid w:val="00AE3E22"/>
    <w:rsid w:val="00AE4BEE"/>
    <w:rsid w:val="00AE4FBF"/>
    <w:rsid w:val="00AE55D4"/>
    <w:rsid w:val="00AE587C"/>
    <w:rsid w:val="00AE5FA8"/>
    <w:rsid w:val="00AE63E2"/>
    <w:rsid w:val="00AE7415"/>
    <w:rsid w:val="00AE7ACD"/>
    <w:rsid w:val="00AE7C2E"/>
    <w:rsid w:val="00AF0A2E"/>
    <w:rsid w:val="00AF0B28"/>
    <w:rsid w:val="00AF0F06"/>
    <w:rsid w:val="00AF164D"/>
    <w:rsid w:val="00AF193C"/>
    <w:rsid w:val="00AF1C6F"/>
    <w:rsid w:val="00AF1F63"/>
    <w:rsid w:val="00AF2CF0"/>
    <w:rsid w:val="00AF3DC4"/>
    <w:rsid w:val="00AF3F06"/>
    <w:rsid w:val="00AF4913"/>
    <w:rsid w:val="00AF5A63"/>
    <w:rsid w:val="00AF5EB7"/>
    <w:rsid w:val="00AF721A"/>
    <w:rsid w:val="00AF79BD"/>
    <w:rsid w:val="00B0052E"/>
    <w:rsid w:val="00B01482"/>
    <w:rsid w:val="00B014FC"/>
    <w:rsid w:val="00B01FF9"/>
    <w:rsid w:val="00B02287"/>
    <w:rsid w:val="00B02A67"/>
    <w:rsid w:val="00B0575E"/>
    <w:rsid w:val="00B06040"/>
    <w:rsid w:val="00B06126"/>
    <w:rsid w:val="00B07429"/>
    <w:rsid w:val="00B07C32"/>
    <w:rsid w:val="00B07C94"/>
    <w:rsid w:val="00B07D37"/>
    <w:rsid w:val="00B11830"/>
    <w:rsid w:val="00B131E1"/>
    <w:rsid w:val="00B136CE"/>
    <w:rsid w:val="00B1407D"/>
    <w:rsid w:val="00B15047"/>
    <w:rsid w:val="00B15818"/>
    <w:rsid w:val="00B217A7"/>
    <w:rsid w:val="00B23168"/>
    <w:rsid w:val="00B23242"/>
    <w:rsid w:val="00B23B79"/>
    <w:rsid w:val="00B251EA"/>
    <w:rsid w:val="00B25A62"/>
    <w:rsid w:val="00B25D93"/>
    <w:rsid w:val="00B25F7A"/>
    <w:rsid w:val="00B262D8"/>
    <w:rsid w:val="00B267D7"/>
    <w:rsid w:val="00B26CF9"/>
    <w:rsid w:val="00B26DFE"/>
    <w:rsid w:val="00B272BD"/>
    <w:rsid w:val="00B27FB8"/>
    <w:rsid w:val="00B30A00"/>
    <w:rsid w:val="00B3298C"/>
    <w:rsid w:val="00B33C5D"/>
    <w:rsid w:val="00B34040"/>
    <w:rsid w:val="00B34897"/>
    <w:rsid w:val="00B34B28"/>
    <w:rsid w:val="00B34EA2"/>
    <w:rsid w:val="00B35FD2"/>
    <w:rsid w:val="00B362BB"/>
    <w:rsid w:val="00B36EE1"/>
    <w:rsid w:val="00B36F3C"/>
    <w:rsid w:val="00B36FB5"/>
    <w:rsid w:val="00B37FAA"/>
    <w:rsid w:val="00B37FB3"/>
    <w:rsid w:val="00B41555"/>
    <w:rsid w:val="00B4196A"/>
    <w:rsid w:val="00B41EC2"/>
    <w:rsid w:val="00B421FE"/>
    <w:rsid w:val="00B42682"/>
    <w:rsid w:val="00B42A22"/>
    <w:rsid w:val="00B42C51"/>
    <w:rsid w:val="00B42CB5"/>
    <w:rsid w:val="00B43708"/>
    <w:rsid w:val="00B439CC"/>
    <w:rsid w:val="00B43B3C"/>
    <w:rsid w:val="00B43D7C"/>
    <w:rsid w:val="00B43FFC"/>
    <w:rsid w:val="00B44DBC"/>
    <w:rsid w:val="00B45230"/>
    <w:rsid w:val="00B45CC4"/>
    <w:rsid w:val="00B473B1"/>
    <w:rsid w:val="00B474BC"/>
    <w:rsid w:val="00B47688"/>
    <w:rsid w:val="00B50285"/>
    <w:rsid w:val="00B51BCE"/>
    <w:rsid w:val="00B5296B"/>
    <w:rsid w:val="00B539F7"/>
    <w:rsid w:val="00B53FF4"/>
    <w:rsid w:val="00B56A6F"/>
    <w:rsid w:val="00B57E97"/>
    <w:rsid w:val="00B6106F"/>
    <w:rsid w:val="00B6108C"/>
    <w:rsid w:val="00B61431"/>
    <w:rsid w:val="00B6209B"/>
    <w:rsid w:val="00B6232E"/>
    <w:rsid w:val="00B626ED"/>
    <w:rsid w:val="00B628ED"/>
    <w:rsid w:val="00B62BAC"/>
    <w:rsid w:val="00B62CEC"/>
    <w:rsid w:val="00B63369"/>
    <w:rsid w:val="00B63570"/>
    <w:rsid w:val="00B6362B"/>
    <w:rsid w:val="00B6467E"/>
    <w:rsid w:val="00B647FD"/>
    <w:rsid w:val="00B65C97"/>
    <w:rsid w:val="00B66F0C"/>
    <w:rsid w:val="00B703F3"/>
    <w:rsid w:val="00B706C6"/>
    <w:rsid w:val="00B713FA"/>
    <w:rsid w:val="00B71DCB"/>
    <w:rsid w:val="00B720AE"/>
    <w:rsid w:val="00B737E5"/>
    <w:rsid w:val="00B75357"/>
    <w:rsid w:val="00B75DA5"/>
    <w:rsid w:val="00B75EDE"/>
    <w:rsid w:val="00B77EB1"/>
    <w:rsid w:val="00B80A64"/>
    <w:rsid w:val="00B814D0"/>
    <w:rsid w:val="00B820BA"/>
    <w:rsid w:val="00B826C6"/>
    <w:rsid w:val="00B829AD"/>
    <w:rsid w:val="00B842DD"/>
    <w:rsid w:val="00B849FE"/>
    <w:rsid w:val="00B85622"/>
    <w:rsid w:val="00B85EC7"/>
    <w:rsid w:val="00B8610B"/>
    <w:rsid w:val="00B8671C"/>
    <w:rsid w:val="00B86E03"/>
    <w:rsid w:val="00B87C12"/>
    <w:rsid w:val="00B91313"/>
    <w:rsid w:val="00B91C04"/>
    <w:rsid w:val="00B943A8"/>
    <w:rsid w:val="00B94696"/>
    <w:rsid w:val="00B94BAD"/>
    <w:rsid w:val="00B953CF"/>
    <w:rsid w:val="00B96074"/>
    <w:rsid w:val="00B960CB"/>
    <w:rsid w:val="00B965BB"/>
    <w:rsid w:val="00B9776A"/>
    <w:rsid w:val="00B97C8D"/>
    <w:rsid w:val="00B97FC2"/>
    <w:rsid w:val="00BA0C61"/>
    <w:rsid w:val="00BA1210"/>
    <w:rsid w:val="00BA1A17"/>
    <w:rsid w:val="00BA1D2B"/>
    <w:rsid w:val="00BA1ECE"/>
    <w:rsid w:val="00BA44F4"/>
    <w:rsid w:val="00BA452D"/>
    <w:rsid w:val="00BA4CA4"/>
    <w:rsid w:val="00BA58BB"/>
    <w:rsid w:val="00BA69A9"/>
    <w:rsid w:val="00BA6E38"/>
    <w:rsid w:val="00BA7778"/>
    <w:rsid w:val="00BA78D7"/>
    <w:rsid w:val="00BA7A49"/>
    <w:rsid w:val="00BB0037"/>
    <w:rsid w:val="00BB1386"/>
    <w:rsid w:val="00BB18F8"/>
    <w:rsid w:val="00BB2AEC"/>
    <w:rsid w:val="00BB30FC"/>
    <w:rsid w:val="00BB376C"/>
    <w:rsid w:val="00BB4369"/>
    <w:rsid w:val="00BB5008"/>
    <w:rsid w:val="00BB514D"/>
    <w:rsid w:val="00BB6401"/>
    <w:rsid w:val="00BB6AAB"/>
    <w:rsid w:val="00BB71BF"/>
    <w:rsid w:val="00BC239C"/>
    <w:rsid w:val="00BC2A0C"/>
    <w:rsid w:val="00BC3E9C"/>
    <w:rsid w:val="00BC41A0"/>
    <w:rsid w:val="00BC4498"/>
    <w:rsid w:val="00BC4E2E"/>
    <w:rsid w:val="00BC52DC"/>
    <w:rsid w:val="00BC6808"/>
    <w:rsid w:val="00BC6F69"/>
    <w:rsid w:val="00BC7C20"/>
    <w:rsid w:val="00BC7CC1"/>
    <w:rsid w:val="00BD01EA"/>
    <w:rsid w:val="00BD0BDA"/>
    <w:rsid w:val="00BD11D2"/>
    <w:rsid w:val="00BD241B"/>
    <w:rsid w:val="00BD2F8F"/>
    <w:rsid w:val="00BD3030"/>
    <w:rsid w:val="00BD59B6"/>
    <w:rsid w:val="00BD5F60"/>
    <w:rsid w:val="00BD675D"/>
    <w:rsid w:val="00BD7AC0"/>
    <w:rsid w:val="00BE03A4"/>
    <w:rsid w:val="00BE04AA"/>
    <w:rsid w:val="00BE2033"/>
    <w:rsid w:val="00BE4698"/>
    <w:rsid w:val="00BE5110"/>
    <w:rsid w:val="00BE6AC7"/>
    <w:rsid w:val="00BE7961"/>
    <w:rsid w:val="00BF00C8"/>
    <w:rsid w:val="00BF10AA"/>
    <w:rsid w:val="00BF27C1"/>
    <w:rsid w:val="00BF3369"/>
    <w:rsid w:val="00BF3CF5"/>
    <w:rsid w:val="00BF5B4C"/>
    <w:rsid w:val="00BF5C87"/>
    <w:rsid w:val="00BF5F26"/>
    <w:rsid w:val="00BF7BC8"/>
    <w:rsid w:val="00BF7F8F"/>
    <w:rsid w:val="00C0116A"/>
    <w:rsid w:val="00C014DB"/>
    <w:rsid w:val="00C0175C"/>
    <w:rsid w:val="00C01798"/>
    <w:rsid w:val="00C01915"/>
    <w:rsid w:val="00C0260F"/>
    <w:rsid w:val="00C0289D"/>
    <w:rsid w:val="00C02DC4"/>
    <w:rsid w:val="00C034ED"/>
    <w:rsid w:val="00C05339"/>
    <w:rsid w:val="00C0534E"/>
    <w:rsid w:val="00C0687E"/>
    <w:rsid w:val="00C069F7"/>
    <w:rsid w:val="00C07460"/>
    <w:rsid w:val="00C10D58"/>
    <w:rsid w:val="00C11DF4"/>
    <w:rsid w:val="00C1309D"/>
    <w:rsid w:val="00C13529"/>
    <w:rsid w:val="00C14A7A"/>
    <w:rsid w:val="00C15BE1"/>
    <w:rsid w:val="00C1655C"/>
    <w:rsid w:val="00C214AA"/>
    <w:rsid w:val="00C21716"/>
    <w:rsid w:val="00C2196C"/>
    <w:rsid w:val="00C2234E"/>
    <w:rsid w:val="00C24B3F"/>
    <w:rsid w:val="00C24F91"/>
    <w:rsid w:val="00C25C34"/>
    <w:rsid w:val="00C25D64"/>
    <w:rsid w:val="00C265F3"/>
    <w:rsid w:val="00C26BA3"/>
    <w:rsid w:val="00C306E6"/>
    <w:rsid w:val="00C31443"/>
    <w:rsid w:val="00C32A4E"/>
    <w:rsid w:val="00C32D98"/>
    <w:rsid w:val="00C32EE7"/>
    <w:rsid w:val="00C33328"/>
    <w:rsid w:val="00C3399E"/>
    <w:rsid w:val="00C3425E"/>
    <w:rsid w:val="00C34B4C"/>
    <w:rsid w:val="00C34F13"/>
    <w:rsid w:val="00C35BA3"/>
    <w:rsid w:val="00C362CF"/>
    <w:rsid w:val="00C36353"/>
    <w:rsid w:val="00C36449"/>
    <w:rsid w:val="00C36711"/>
    <w:rsid w:val="00C36F10"/>
    <w:rsid w:val="00C40918"/>
    <w:rsid w:val="00C414CC"/>
    <w:rsid w:val="00C41559"/>
    <w:rsid w:val="00C41E33"/>
    <w:rsid w:val="00C42BD9"/>
    <w:rsid w:val="00C44240"/>
    <w:rsid w:val="00C44552"/>
    <w:rsid w:val="00C44E6A"/>
    <w:rsid w:val="00C457EE"/>
    <w:rsid w:val="00C4590A"/>
    <w:rsid w:val="00C45966"/>
    <w:rsid w:val="00C4692B"/>
    <w:rsid w:val="00C504D0"/>
    <w:rsid w:val="00C50583"/>
    <w:rsid w:val="00C506CC"/>
    <w:rsid w:val="00C511BE"/>
    <w:rsid w:val="00C51F92"/>
    <w:rsid w:val="00C52180"/>
    <w:rsid w:val="00C53AAF"/>
    <w:rsid w:val="00C53B2A"/>
    <w:rsid w:val="00C54382"/>
    <w:rsid w:val="00C55C4F"/>
    <w:rsid w:val="00C572D3"/>
    <w:rsid w:val="00C57308"/>
    <w:rsid w:val="00C5743C"/>
    <w:rsid w:val="00C57587"/>
    <w:rsid w:val="00C578C0"/>
    <w:rsid w:val="00C60EBF"/>
    <w:rsid w:val="00C616B6"/>
    <w:rsid w:val="00C61752"/>
    <w:rsid w:val="00C6435B"/>
    <w:rsid w:val="00C65C05"/>
    <w:rsid w:val="00C65D2B"/>
    <w:rsid w:val="00C65FBC"/>
    <w:rsid w:val="00C6672C"/>
    <w:rsid w:val="00C66B15"/>
    <w:rsid w:val="00C67E70"/>
    <w:rsid w:val="00C7096D"/>
    <w:rsid w:val="00C7099A"/>
    <w:rsid w:val="00C71F44"/>
    <w:rsid w:val="00C736CA"/>
    <w:rsid w:val="00C737EB"/>
    <w:rsid w:val="00C7462D"/>
    <w:rsid w:val="00C7479B"/>
    <w:rsid w:val="00C74F37"/>
    <w:rsid w:val="00C76168"/>
    <w:rsid w:val="00C769E0"/>
    <w:rsid w:val="00C76E58"/>
    <w:rsid w:val="00C811A7"/>
    <w:rsid w:val="00C813E0"/>
    <w:rsid w:val="00C8183D"/>
    <w:rsid w:val="00C81A32"/>
    <w:rsid w:val="00C81A8E"/>
    <w:rsid w:val="00C81ABA"/>
    <w:rsid w:val="00C81B04"/>
    <w:rsid w:val="00C82473"/>
    <w:rsid w:val="00C826C7"/>
    <w:rsid w:val="00C82759"/>
    <w:rsid w:val="00C82EFA"/>
    <w:rsid w:val="00C84D16"/>
    <w:rsid w:val="00C851A0"/>
    <w:rsid w:val="00C856BB"/>
    <w:rsid w:val="00C86534"/>
    <w:rsid w:val="00C86BEF"/>
    <w:rsid w:val="00C86F57"/>
    <w:rsid w:val="00C87734"/>
    <w:rsid w:val="00C878F3"/>
    <w:rsid w:val="00C9045A"/>
    <w:rsid w:val="00C91E8F"/>
    <w:rsid w:val="00C9242C"/>
    <w:rsid w:val="00C93E94"/>
    <w:rsid w:val="00C94400"/>
    <w:rsid w:val="00C9467B"/>
    <w:rsid w:val="00C951B0"/>
    <w:rsid w:val="00C958B9"/>
    <w:rsid w:val="00C95B80"/>
    <w:rsid w:val="00C95D07"/>
    <w:rsid w:val="00C968EF"/>
    <w:rsid w:val="00C96BC4"/>
    <w:rsid w:val="00C96D7A"/>
    <w:rsid w:val="00C9722E"/>
    <w:rsid w:val="00C974F6"/>
    <w:rsid w:val="00C975B7"/>
    <w:rsid w:val="00C97ED0"/>
    <w:rsid w:val="00CA0E21"/>
    <w:rsid w:val="00CA1487"/>
    <w:rsid w:val="00CA2A67"/>
    <w:rsid w:val="00CA3CF3"/>
    <w:rsid w:val="00CA4416"/>
    <w:rsid w:val="00CA46EB"/>
    <w:rsid w:val="00CA574D"/>
    <w:rsid w:val="00CA5787"/>
    <w:rsid w:val="00CA702D"/>
    <w:rsid w:val="00CB06E2"/>
    <w:rsid w:val="00CB095E"/>
    <w:rsid w:val="00CB0ED1"/>
    <w:rsid w:val="00CB104A"/>
    <w:rsid w:val="00CB1DD5"/>
    <w:rsid w:val="00CB209A"/>
    <w:rsid w:val="00CB2338"/>
    <w:rsid w:val="00CB23FD"/>
    <w:rsid w:val="00CB3BA0"/>
    <w:rsid w:val="00CB3C0F"/>
    <w:rsid w:val="00CB3E52"/>
    <w:rsid w:val="00CB4455"/>
    <w:rsid w:val="00CB5A71"/>
    <w:rsid w:val="00CB5AB6"/>
    <w:rsid w:val="00CB5CA1"/>
    <w:rsid w:val="00CB60AA"/>
    <w:rsid w:val="00CB776C"/>
    <w:rsid w:val="00CB79AF"/>
    <w:rsid w:val="00CC0878"/>
    <w:rsid w:val="00CC1FB3"/>
    <w:rsid w:val="00CC3903"/>
    <w:rsid w:val="00CC3FE3"/>
    <w:rsid w:val="00CC4945"/>
    <w:rsid w:val="00CC4C1B"/>
    <w:rsid w:val="00CC527B"/>
    <w:rsid w:val="00CC59A6"/>
    <w:rsid w:val="00CC782F"/>
    <w:rsid w:val="00CC7CD7"/>
    <w:rsid w:val="00CC7FEC"/>
    <w:rsid w:val="00CD15B6"/>
    <w:rsid w:val="00CD22E8"/>
    <w:rsid w:val="00CD2386"/>
    <w:rsid w:val="00CD2686"/>
    <w:rsid w:val="00CD3B9E"/>
    <w:rsid w:val="00CD3E31"/>
    <w:rsid w:val="00CD468D"/>
    <w:rsid w:val="00CD4900"/>
    <w:rsid w:val="00CD628A"/>
    <w:rsid w:val="00CD7893"/>
    <w:rsid w:val="00CD78B3"/>
    <w:rsid w:val="00CD78F1"/>
    <w:rsid w:val="00CD7EDB"/>
    <w:rsid w:val="00CE02CB"/>
    <w:rsid w:val="00CE08B8"/>
    <w:rsid w:val="00CE1039"/>
    <w:rsid w:val="00CE197F"/>
    <w:rsid w:val="00CE2497"/>
    <w:rsid w:val="00CE2BAC"/>
    <w:rsid w:val="00CE2C36"/>
    <w:rsid w:val="00CE39FF"/>
    <w:rsid w:val="00CE45EB"/>
    <w:rsid w:val="00CE4891"/>
    <w:rsid w:val="00CE4895"/>
    <w:rsid w:val="00CE48E0"/>
    <w:rsid w:val="00CE577A"/>
    <w:rsid w:val="00CE6562"/>
    <w:rsid w:val="00CE6E13"/>
    <w:rsid w:val="00CE78C6"/>
    <w:rsid w:val="00CF0A94"/>
    <w:rsid w:val="00CF10BA"/>
    <w:rsid w:val="00CF1AE3"/>
    <w:rsid w:val="00CF3598"/>
    <w:rsid w:val="00CF3859"/>
    <w:rsid w:val="00CF3CAD"/>
    <w:rsid w:val="00CF4178"/>
    <w:rsid w:val="00CF4628"/>
    <w:rsid w:val="00CF5F47"/>
    <w:rsid w:val="00CF61C8"/>
    <w:rsid w:val="00CF6FD8"/>
    <w:rsid w:val="00CF6FDE"/>
    <w:rsid w:val="00D001EF"/>
    <w:rsid w:val="00D00805"/>
    <w:rsid w:val="00D010EA"/>
    <w:rsid w:val="00D01303"/>
    <w:rsid w:val="00D01851"/>
    <w:rsid w:val="00D0191D"/>
    <w:rsid w:val="00D01B23"/>
    <w:rsid w:val="00D02FC9"/>
    <w:rsid w:val="00D03418"/>
    <w:rsid w:val="00D0363B"/>
    <w:rsid w:val="00D047E3"/>
    <w:rsid w:val="00D04B24"/>
    <w:rsid w:val="00D0503F"/>
    <w:rsid w:val="00D059DA"/>
    <w:rsid w:val="00D05B47"/>
    <w:rsid w:val="00D06A7D"/>
    <w:rsid w:val="00D06F76"/>
    <w:rsid w:val="00D0755C"/>
    <w:rsid w:val="00D100A8"/>
    <w:rsid w:val="00D106CB"/>
    <w:rsid w:val="00D10E21"/>
    <w:rsid w:val="00D113CF"/>
    <w:rsid w:val="00D13762"/>
    <w:rsid w:val="00D1444B"/>
    <w:rsid w:val="00D14885"/>
    <w:rsid w:val="00D150BB"/>
    <w:rsid w:val="00D1511B"/>
    <w:rsid w:val="00D15658"/>
    <w:rsid w:val="00D15E13"/>
    <w:rsid w:val="00D16517"/>
    <w:rsid w:val="00D179DF"/>
    <w:rsid w:val="00D17C63"/>
    <w:rsid w:val="00D17EF1"/>
    <w:rsid w:val="00D20080"/>
    <w:rsid w:val="00D203C0"/>
    <w:rsid w:val="00D21750"/>
    <w:rsid w:val="00D23684"/>
    <w:rsid w:val="00D238A8"/>
    <w:rsid w:val="00D23BB4"/>
    <w:rsid w:val="00D23DC8"/>
    <w:rsid w:val="00D23E12"/>
    <w:rsid w:val="00D241B3"/>
    <w:rsid w:val="00D24E99"/>
    <w:rsid w:val="00D2574F"/>
    <w:rsid w:val="00D259A8"/>
    <w:rsid w:val="00D25B60"/>
    <w:rsid w:val="00D266CE"/>
    <w:rsid w:val="00D30658"/>
    <w:rsid w:val="00D30AF7"/>
    <w:rsid w:val="00D3116B"/>
    <w:rsid w:val="00D31C2B"/>
    <w:rsid w:val="00D32105"/>
    <w:rsid w:val="00D32357"/>
    <w:rsid w:val="00D34337"/>
    <w:rsid w:val="00D3468D"/>
    <w:rsid w:val="00D34CA8"/>
    <w:rsid w:val="00D34E48"/>
    <w:rsid w:val="00D36767"/>
    <w:rsid w:val="00D36982"/>
    <w:rsid w:val="00D36D8B"/>
    <w:rsid w:val="00D36FFE"/>
    <w:rsid w:val="00D370E3"/>
    <w:rsid w:val="00D372B7"/>
    <w:rsid w:val="00D408B0"/>
    <w:rsid w:val="00D40A31"/>
    <w:rsid w:val="00D41FBF"/>
    <w:rsid w:val="00D424DC"/>
    <w:rsid w:val="00D424EB"/>
    <w:rsid w:val="00D4356C"/>
    <w:rsid w:val="00D43B14"/>
    <w:rsid w:val="00D44003"/>
    <w:rsid w:val="00D45114"/>
    <w:rsid w:val="00D453E5"/>
    <w:rsid w:val="00D4572F"/>
    <w:rsid w:val="00D45F8B"/>
    <w:rsid w:val="00D477C3"/>
    <w:rsid w:val="00D50B8F"/>
    <w:rsid w:val="00D52767"/>
    <w:rsid w:val="00D53AD0"/>
    <w:rsid w:val="00D5405D"/>
    <w:rsid w:val="00D54060"/>
    <w:rsid w:val="00D5467E"/>
    <w:rsid w:val="00D5581E"/>
    <w:rsid w:val="00D55A4E"/>
    <w:rsid w:val="00D55C66"/>
    <w:rsid w:val="00D55F53"/>
    <w:rsid w:val="00D55F83"/>
    <w:rsid w:val="00D56596"/>
    <w:rsid w:val="00D56668"/>
    <w:rsid w:val="00D56F2B"/>
    <w:rsid w:val="00D574B9"/>
    <w:rsid w:val="00D60847"/>
    <w:rsid w:val="00D63C77"/>
    <w:rsid w:val="00D63E14"/>
    <w:rsid w:val="00D63F39"/>
    <w:rsid w:val="00D640D5"/>
    <w:rsid w:val="00D646B1"/>
    <w:rsid w:val="00D64CCC"/>
    <w:rsid w:val="00D64E16"/>
    <w:rsid w:val="00D661A7"/>
    <w:rsid w:val="00D668B7"/>
    <w:rsid w:val="00D66FAE"/>
    <w:rsid w:val="00D70112"/>
    <w:rsid w:val="00D72422"/>
    <w:rsid w:val="00D74772"/>
    <w:rsid w:val="00D74DB9"/>
    <w:rsid w:val="00D7648B"/>
    <w:rsid w:val="00D80AE9"/>
    <w:rsid w:val="00D81787"/>
    <w:rsid w:val="00D8265A"/>
    <w:rsid w:val="00D82AC8"/>
    <w:rsid w:val="00D82EC0"/>
    <w:rsid w:val="00D83631"/>
    <w:rsid w:val="00D84FDE"/>
    <w:rsid w:val="00D8789C"/>
    <w:rsid w:val="00D90295"/>
    <w:rsid w:val="00D90392"/>
    <w:rsid w:val="00D907C0"/>
    <w:rsid w:val="00D90A15"/>
    <w:rsid w:val="00D90CFB"/>
    <w:rsid w:val="00D91A6F"/>
    <w:rsid w:val="00D91D76"/>
    <w:rsid w:val="00D93601"/>
    <w:rsid w:val="00D944B6"/>
    <w:rsid w:val="00D94616"/>
    <w:rsid w:val="00D957D0"/>
    <w:rsid w:val="00D95E74"/>
    <w:rsid w:val="00D960F8"/>
    <w:rsid w:val="00D96A13"/>
    <w:rsid w:val="00D97000"/>
    <w:rsid w:val="00D97497"/>
    <w:rsid w:val="00D97595"/>
    <w:rsid w:val="00D97D96"/>
    <w:rsid w:val="00DA0349"/>
    <w:rsid w:val="00DA0FB8"/>
    <w:rsid w:val="00DA1C9B"/>
    <w:rsid w:val="00DA36D6"/>
    <w:rsid w:val="00DA3D59"/>
    <w:rsid w:val="00DA3E81"/>
    <w:rsid w:val="00DA43F8"/>
    <w:rsid w:val="00DA43FC"/>
    <w:rsid w:val="00DA4460"/>
    <w:rsid w:val="00DA73D0"/>
    <w:rsid w:val="00DA7870"/>
    <w:rsid w:val="00DB26C9"/>
    <w:rsid w:val="00DB2C23"/>
    <w:rsid w:val="00DB3AB8"/>
    <w:rsid w:val="00DB41E1"/>
    <w:rsid w:val="00DB5263"/>
    <w:rsid w:val="00DB596C"/>
    <w:rsid w:val="00DB6737"/>
    <w:rsid w:val="00DB7BDA"/>
    <w:rsid w:val="00DB7CA9"/>
    <w:rsid w:val="00DC0995"/>
    <w:rsid w:val="00DC1E91"/>
    <w:rsid w:val="00DC3FB1"/>
    <w:rsid w:val="00DC51E9"/>
    <w:rsid w:val="00DC7530"/>
    <w:rsid w:val="00DC76B7"/>
    <w:rsid w:val="00DD01C4"/>
    <w:rsid w:val="00DD03CB"/>
    <w:rsid w:val="00DD0508"/>
    <w:rsid w:val="00DD061B"/>
    <w:rsid w:val="00DD0DF6"/>
    <w:rsid w:val="00DD0F0C"/>
    <w:rsid w:val="00DD32BA"/>
    <w:rsid w:val="00DD3817"/>
    <w:rsid w:val="00DD3F28"/>
    <w:rsid w:val="00DD3F82"/>
    <w:rsid w:val="00DD5045"/>
    <w:rsid w:val="00DD506E"/>
    <w:rsid w:val="00DD50A6"/>
    <w:rsid w:val="00DD54C4"/>
    <w:rsid w:val="00DD6972"/>
    <w:rsid w:val="00DD6B57"/>
    <w:rsid w:val="00DD70C6"/>
    <w:rsid w:val="00DD795E"/>
    <w:rsid w:val="00DD7AEE"/>
    <w:rsid w:val="00DD7D03"/>
    <w:rsid w:val="00DE081B"/>
    <w:rsid w:val="00DE174B"/>
    <w:rsid w:val="00DE1CA5"/>
    <w:rsid w:val="00DE2299"/>
    <w:rsid w:val="00DE29E3"/>
    <w:rsid w:val="00DE303D"/>
    <w:rsid w:val="00DE30AE"/>
    <w:rsid w:val="00DE33AA"/>
    <w:rsid w:val="00DE37E3"/>
    <w:rsid w:val="00DE43F8"/>
    <w:rsid w:val="00DE5007"/>
    <w:rsid w:val="00DE52B9"/>
    <w:rsid w:val="00DE705C"/>
    <w:rsid w:val="00DE7443"/>
    <w:rsid w:val="00DF116E"/>
    <w:rsid w:val="00DF1507"/>
    <w:rsid w:val="00DF208F"/>
    <w:rsid w:val="00DF2CFA"/>
    <w:rsid w:val="00DF3025"/>
    <w:rsid w:val="00DF3A83"/>
    <w:rsid w:val="00DF45F0"/>
    <w:rsid w:val="00DF5236"/>
    <w:rsid w:val="00DF5280"/>
    <w:rsid w:val="00DF57E2"/>
    <w:rsid w:val="00DF655A"/>
    <w:rsid w:val="00E008C9"/>
    <w:rsid w:val="00E00BAB"/>
    <w:rsid w:val="00E01D79"/>
    <w:rsid w:val="00E01F4A"/>
    <w:rsid w:val="00E021D4"/>
    <w:rsid w:val="00E02298"/>
    <w:rsid w:val="00E02CB7"/>
    <w:rsid w:val="00E03498"/>
    <w:rsid w:val="00E05A58"/>
    <w:rsid w:val="00E05C04"/>
    <w:rsid w:val="00E06B9B"/>
    <w:rsid w:val="00E07527"/>
    <w:rsid w:val="00E132F7"/>
    <w:rsid w:val="00E1553F"/>
    <w:rsid w:val="00E157A9"/>
    <w:rsid w:val="00E15EB6"/>
    <w:rsid w:val="00E16809"/>
    <w:rsid w:val="00E1781A"/>
    <w:rsid w:val="00E224CB"/>
    <w:rsid w:val="00E232CE"/>
    <w:rsid w:val="00E23E09"/>
    <w:rsid w:val="00E2416A"/>
    <w:rsid w:val="00E249E8"/>
    <w:rsid w:val="00E26D7C"/>
    <w:rsid w:val="00E274E7"/>
    <w:rsid w:val="00E27D1E"/>
    <w:rsid w:val="00E30278"/>
    <w:rsid w:val="00E31110"/>
    <w:rsid w:val="00E316A4"/>
    <w:rsid w:val="00E31B15"/>
    <w:rsid w:val="00E31D63"/>
    <w:rsid w:val="00E3373A"/>
    <w:rsid w:val="00E3446A"/>
    <w:rsid w:val="00E34561"/>
    <w:rsid w:val="00E35302"/>
    <w:rsid w:val="00E35F6B"/>
    <w:rsid w:val="00E36E61"/>
    <w:rsid w:val="00E3710D"/>
    <w:rsid w:val="00E374FB"/>
    <w:rsid w:val="00E41130"/>
    <w:rsid w:val="00E418C1"/>
    <w:rsid w:val="00E42F5B"/>
    <w:rsid w:val="00E43DC2"/>
    <w:rsid w:val="00E44FC9"/>
    <w:rsid w:val="00E46489"/>
    <w:rsid w:val="00E46BB7"/>
    <w:rsid w:val="00E47916"/>
    <w:rsid w:val="00E47E7D"/>
    <w:rsid w:val="00E5090E"/>
    <w:rsid w:val="00E50991"/>
    <w:rsid w:val="00E513A1"/>
    <w:rsid w:val="00E51C68"/>
    <w:rsid w:val="00E52B97"/>
    <w:rsid w:val="00E52BEC"/>
    <w:rsid w:val="00E537AF"/>
    <w:rsid w:val="00E53F58"/>
    <w:rsid w:val="00E540F9"/>
    <w:rsid w:val="00E54266"/>
    <w:rsid w:val="00E550E5"/>
    <w:rsid w:val="00E55148"/>
    <w:rsid w:val="00E5526A"/>
    <w:rsid w:val="00E55630"/>
    <w:rsid w:val="00E55E34"/>
    <w:rsid w:val="00E562AE"/>
    <w:rsid w:val="00E562C3"/>
    <w:rsid w:val="00E563BE"/>
    <w:rsid w:val="00E56963"/>
    <w:rsid w:val="00E56C81"/>
    <w:rsid w:val="00E5726D"/>
    <w:rsid w:val="00E60D83"/>
    <w:rsid w:val="00E61469"/>
    <w:rsid w:val="00E62B8D"/>
    <w:rsid w:val="00E63503"/>
    <w:rsid w:val="00E646D8"/>
    <w:rsid w:val="00E64CB0"/>
    <w:rsid w:val="00E64D0E"/>
    <w:rsid w:val="00E65269"/>
    <w:rsid w:val="00E65BDF"/>
    <w:rsid w:val="00E663AF"/>
    <w:rsid w:val="00E667C3"/>
    <w:rsid w:val="00E66B48"/>
    <w:rsid w:val="00E66E57"/>
    <w:rsid w:val="00E67007"/>
    <w:rsid w:val="00E7071F"/>
    <w:rsid w:val="00E70D06"/>
    <w:rsid w:val="00E727C5"/>
    <w:rsid w:val="00E734F6"/>
    <w:rsid w:val="00E735F9"/>
    <w:rsid w:val="00E736D9"/>
    <w:rsid w:val="00E73A62"/>
    <w:rsid w:val="00E73CAD"/>
    <w:rsid w:val="00E74842"/>
    <w:rsid w:val="00E75101"/>
    <w:rsid w:val="00E75A7D"/>
    <w:rsid w:val="00E76DCE"/>
    <w:rsid w:val="00E76FEF"/>
    <w:rsid w:val="00E80579"/>
    <w:rsid w:val="00E8068D"/>
    <w:rsid w:val="00E81079"/>
    <w:rsid w:val="00E81B47"/>
    <w:rsid w:val="00E81FDD"/>
    <w:rsid w:val="00E82709"/>
    <w:rsid w:val="00E8290C"/>
    <w:rsid w:val="00E82C2A"/>
    <w:rsid w:val="00E82EF7"/>
    <w:rsid w:val="00E83834"/>
    <w:rsid w:val="00E83CB9"/>
    <w:rsid w:val="00E8501B"/>
    <w:rsid w:val="00E85581"/>
    <w:rsid w:val="00E8559C"/>
    <w:rsid w:val="00E86DF7"/>
    <w:rsid w:val="00E87B29"/>
    <w:rsid w:val="00E87CE3"/>
    <w:rsid w:val="00E87D2B"/>
    <w:rsid w:val="00E901CD"/>
    <w:rsid w:val="00E90739"/>
    <w:rsid w:val="00E90AE9"/>
    <w:rsid w:val="00E9169D"/>
    <w:rsid w:val="00E91967"/>
    <w:rsid w:val="00E9235A"/>
    <w:rsid w:val="00E927B7"/>
    <w:rsid w:val="00E946A4"/>
    <w:rsid w:val="00E95373"/>
    <w:rsid w:val="00E9640E"/>
    <w:rsid w:val="00E9779D"/>
    <w:rsid w:val="00E97A6D"/>
    <w:rsid w:val="00E97CC3"/>
    <w:rsid w:val="00EA1015"/>
    <w:rsid w:val="00EA138D"/>
    <w:rsid w:val="00EA14D0"/>
    <w:rsid w:val="00EA23F6"/>
    <w:rsid w:val="00EA2A95"/>
    <w:rsid w:val="00EA2F5E"/>
    <w:rsid w:val="00EA44DE"/>
    <w:rsid w:val="00EA5DA1"/>
    <w:rsid w:val="00EA5DD4"/>
    <w:rsid w:val="00EA76E3"/>
    <w:rsid w:val="00EB0293"/>
    <w:rsid w:val="00EB444A"/>
    <w:rsid w:val="00EB49C5"/>
    <w:rsid w:val="00EB509A"/>
    <w:rsid w:val="00EB6CB6"/>
    <w:rsid w:val="00EB7099"/>
    <w:rsid w:val="00EB7ECB"/>
    <w:rsid w:val="00EC01B9"/>
    <w:rsid w:val="00EC15F7"/>
    <w:rsid w:val="00EC23D2"/>
    <w:rsid w:val="00EC242F"/>
    <w:rsid w:val="00EC36A4"/>
    <w:rsid w:val="00EC36DA"/>
    <w:rsid w:val="00EC3DEB"/>
    <w:rsid w:val="00EC4323"/>
    <w:rsid w:val="00EC4423"/>
    <w:rsid w:val="00EC4886"/>
    <w:rsid w:val="00EC60BA"/>
    <w:rsid w:val="00EC66B5"/>
    <w:rsid w:val="00EC6E8E"/>
    <w:rsid w:val="00EC6F18"/>
    <w:rsid w:val="00EC70AA"/>
    <w:rsid w:val="00EC7168"/>
    <w:rsid w:val="00EC7235"/>
    <w:rsid w:val="00ED0409"/>
    <w:rsid w:val="00ED0BA1"/>
    <w:rsid w:val="00ED0FC5"/>
    <w:rsid w:val="00ED160D"/>
    <w:rsid w:val="00ED23C5"/>
    <w:rsid w:val="00ED2590"/>
    <w:rsid w:val="00ED2726"/>
    <w:rsid w:val="00ED30FE"/>
    <w:rsid w:val="00ED362F"/>
    <w:rsid w:val="00ED505E"/>
    <w:rsid w:val="00ED53A2"/>
    <w:rsid w:val="00ED696C"/>
    <w:rsid w:val="00ED6AE5"/>
    <w:rsid w:val="00ED7BBD"/>
    <w:rsid w:val="00EE0B8C"/>
    <w:rsid w:val="00EE0D9E"/>
    <w:rsid w:val="00EE0F40"/>
    <w:rsid w:val="00EE29D8"/>
    <w:rsid w:val="00EE43C8"/>
    <w:rsid w:val="00EE4FFB"/>
    <w:rsid w:val="00EE6413"/>
    <w:rsid w:val="00EE6A50"/>
    <w:rsid w:val="00EE72F4"/>
    <w:rsid w:val="00EE7DE4"/>
    <w:rsid w:val="00EF06B3"/>
    <w:rsid w:val="00EF0C8C"/>
    <w:rsid w:val="00EF0FF5"/>
    <w:rsid w:val="00EF118D"/>
    <w:rsid w:val="00EF11D5"/>
    <w:rsid w:val="00EF24AD"/>
    <w:rsid w:val="00EF32F0"/>
    <w:rsid w:val="00EF3B5C"/>
    <w:rsid w:val="00EF4EFE"/>
    <w:rsid w:val="00EF76F8"/>
    <w:rsid w:val="00EF7C5B"/>
    <w:rsid w:val="00EF7F91"/>
    <w:rsid w:val="00F019B4"/>
    <w:rsid w:val="00F039AE"/>
    <w:rsid w:val="00F046E1"/>
    <w:rsid w:val="00F04CD0"/>
    <w:rsid w:val="00F063A3"/>
    <w:rsid w:val="00F06AEF"/>
    <w:rsid w:val="00F0733F"/>
    <w:rsid w:val="00F077F3"/>
    <w:rsid w:val="00F107F1"/>
    <w:rsid w:val="00F10DE8"/>
    <w:rsid w:val="00F117BC"/>
    <w:rsid w:val="00F11977"/>
    <w:rsid w:val="00F12DE6"/>
    <w:rsid w:val="00F12EA6"/>
    <w:rsid w:val="00F14161"/>
    <w:rsid w:val="00F16D3D"/>
    <w:rsid w:val="00F17BF7"/>
    <w:rsid w:val="00F216A2"/>
    <w:rsid w:val="00F2191D"/>
    <w:rsid w:val="00F2221D"/>
    <w:rsid w:val="00F22789"/>
    <w:rsid w:val="00F22978"/>
    <w:rsid w:val="00F22CC9"/>
    <w:rsid w:val="00F2419F"/>
    <w:rsid w:val="00F24D9D"/>
    <w:rsid w:val="00F2531F"/>
    <w:rsid w:val="00F25341"/>
    <w:rsid w:val="00F2573D"/>
    <w:rsid w:val="00F257EE"/>
    <w:rsid w:val="00F26667"/>
    <w:rsid w:val="00F3108E"/>
    <w:rsid w:val="00F31B33"/>
    <w:rsid w:val="00F31FD4"/>
    <w:rsid w:val="00F322AD"/>
    <w:rsid w:val="00F32756"/>
    <w:rsid w:val="00F3437E"/>
    <w:rsid w:val="00F34454"/>
    <w:rsid w:val="00F34B76"/>
    <w:rsid w:val="00F34D13"/>
    <w:rsid w:val="00F36204"/>
    <w:rsid w:val="00F36CE6"/>
    <w:rsid w:val="00F40FAB"/>
    <w:rsid w:val="00F410AC"/>
    <w:rsid w:val="00F424FC"/>
    <w:rsid w:val="00F427A6"/>
    <w:rsid w:val="00F43068"/>
    <w:rsid w:val="00F438EE"/>
    <w:rsid w:val="00F44B1A"/>
    <w:rsid w:val="00F44DCE"/>
    <w:rsid w:val="00F44F0B"/>
    <w:rsid w:val="00F45D55"/>
    <w:rsid w:val="00F46630"/>
    <w:rsid w:val="00F46E89"/>
    <w:rsid w:val="00F470BE"/>
    <w:rsid w:val="00F479DB"/>
    <w:rsid w:val="00F47D48"/>
    <w:rsid w:val="00F47EC0"/>
    <w:rsid w:val="00F510FC"/>
    <w:rsid w:val="00F52914"/>
    <w:rsid w:val="00F534C1"/>
    <w:rsid w:val="00F53861"/>
    <w:rsid w:val="00F53C61"/>
    <w:rsid w:val="00F54136"/>
    <w:rsid w:val="00F546FB"/>
    <w:rsid w:val="00F54CEA"/>
    <w:rsid w:val="00F55F92"/>
    <w:rsid w:val="00F56259"/>
    <w:rsid w:val="00F57319"/>
    <w:rsid w:val="00F600BE"/>
    <w:rsid w:val="00F6063C"/>
    <w:rsid w:val="00F608AD"/>
    <w:rsid w:val="00F618CF"/>
    <w:rsid w:val="00F62170"/>
    <w:rsid w:val="00F63458"/>
    <w:rsid w:val="00F64C22"/>
    <w:rsid w:val="00F655CD"/>
    <w:rsid w:val="00F65E8D"/>
    <w:rsid w:val="00F66765"/>
    <w:rsid w:val="00F66ACB"/>
    <w:rsid w:val="00F66D2B"/>
    <w:rsid w:val="00F66D8E"/>
    <w:rsid w:val="00F67A59"/>
    <w:rsid w:val="00F70E18"/>
    <w:rsid w:val="00F720B5"/>
    <w:rsid w:val="00F730BF"/>
    <w:rsid w:val="00F733B4"/>
    <w:rsid w:val="00F7368A"/>
    <w:rsid w:val="00F7452D"/>
    <w:rsid w:val="00F747A2"/>
    <w:rsid w:val="00F749E8"/>
    <w:rsid w:val="00F74EBC"/>
    <w:rsid w:val="00F75756"/>
    <w:rsid w:val="00F75BCE"/>
    <w:rsid w:val="00F76894"/>
    <w:rsid w:val="00F76FFA"/>
    <w:rsid w:val="00F773E3"/>
    <w:rsid w:val="00F80DCE"/>
    <w:rsid w:val="00F80ED9"/>
    <w:rsid w:val="00F82DCD"/>
    <w:rsid w:val="00F8328A"/>
    <w:rsid w:val="00F8375C"/>
    <w:rsid w:val="00F84B32"/>
    <w:rsid w:val="00F84DC0"/>
    <w:rsid w:val="00F85065"/>
    <w:rsid w:val="00F85773"/>
    <w:rsid w:val="00F858DC"/>
    <w:rsid w:val="00F85F0D"/>
    <w:rsid w:val="00F86BB8"/>
    <w:rsid w:val="00F87604"/>
    <w:rsid w:val="00F90079"/>
    <w:rsid w:val="00F90C51"/>
    <w:rsid w:val="00F91C37"/>
    <w:rsid w:val="00F92047"/>
    <w:rsid w:val="00F927A9"/>
    <w:rsid w:val="00F930BA"/>
    <w:rsid w:val="00F94655"/>
    <w:rsid w:val="00F95DF1"/>
    <w:rsid w:val="00F96187"/>
    <w:rsid w:val="00F96631"/>
    <w:rsid w:val="00FA14A7"/>
    <w:rsid w:val="00FA1C05"/>
    <w:rsid w:val="00FA2422"/>
    <w:rsid w:val="00FA4078"/>
    <w:rsid w:val="00FA46E5"/>
    <w:rsid w:val="00FA4CDB"/>
    <w:rsid w:val="00FA4CE8"/>
    <w:rsid w:val="00FA5464"/>
    <w:rsid w:val="00FA606B"/>
    <w:rsid w:val="00FB0A89"/>
    <w:rsid w:val="00FB19B8"/>
    <w:rsid w:val="00FB3E6C"/>
    <w:rsid w:val="00FB409D"/>
    <w:rsid w:val="00FB4669"/>
    <w:rsid w:val="00FB46D4"/>
    <w:rsid w:val="00FB5015"/>
    <w:rsid w:val="00FB56D1"/>
    <w:rsid w:val="00FB58A2"/>
    <w:rsid w:val="00FB58B8"/>
    <w:rsid w:val="00FB74B7"/>
    <w:rsid w:val="00FB7532"/>
    <w:rsid w:val="00FB7594"/>
    <w:rsid w:val="00FC019D"/>
    <w:rsid w:val="00FC15AC"/>
    <w:rsid w:val="00FC1EDD"/>
    <w:rsid w:val="00FC1EE2"/>
    <w:rsid w:val="00FC22BB"/>
    <w:rsid w:val="00FC232B"/>
    <w:rsid w:val="00FC2F89"/>
    <w:rsid w:val="00FC3484"/>
    <w:rsid w:val="00FC3871"/>
    <w:rsid w:val="00FC4510"/>
    <w:rsid w:val="00FC57D8"/>
    <w:rsid w:val="00FC5D5D"/>
    <w:rsid w:val="00FC6C00"/>
    <w:rsid w:val="00FC7D5F"/>
    <w:rsid w:val="00FD0255"/>
    <w:rsid w:val="00FD27FD"/>
    <w:rsid w:val="00FD47F7"/>
    <w:rsid w:val="00FD599D"/>
    <w:rsid w:val="00FD6912"/>
    <w:rsid w:val="00FD6C46"/>
    <w:rsid w:val="00FE0860"/>
    <w:rsid w:val="00FE0CEC"/>
    <w:rsid w:val="00FE28E0"/>
    <w:rsid w:val="00FE2AD9"/>
    <w:rsid w:val="00FE353F"/>
    <w:rsid w:val="00FE37AD"/>
    <w:rsid w:val="00FE5ADB"/>
    <w:rsid w:val="00FE7CE4"/>
    <w:rsid w:val="00FF0769"/>
    <w:rsid w:val="00FF1083"/>
    <w:rsid w:val="00FF139D"/>
    <w:rsid w:val="00FF1CE3"/>
    <w:rsid w:val="00FF1FF9"/>
    <w:rsid w:val="00FF2851"/>
    <w:rsid w:val="00FF2F6C"/>
    <w:rsid w:val="00FF2FCB"/>
    <w:rsid w:val="00FF364C"/>
    <w:rsid w:val="00FF4ED4"/>
    <w:rsid w:val="00FF564F"/>
    <w:rsid w:val="00FF56DC"/>
    <w:rsid w:val="00FF6611"/>
    <w:rsid w:val="00FF6DE8"/>
    <w:rsid w:val="00FF74F9"/>
    <w:rsid w:val="00FF77A8"/>
    <w:rsid w:val="012C6A17"/>
    <w:rsid w:val="01FD4A81"/>
    <w:rsid w:val="02597802"/>
    <w:rsid w:val="045F542B"/>
    <w:rsid w:val="05111F14"/>
    <w:rsid w:val="0548485E"/>
    <w:rsid w:val="0610529C"/>
    <w:rsid w:val="063D04A7"/>
    <w:rsid w:val="063F64EF"/>
    <w:rsid w:val="06A32A1C"/>
    <w:rsid w:val="07E3599F"/>
    <w:rsid w:val="084530CB"/>
    <w:rsid w:val="0A132CEB"/>
    <w:rsid w:val="0A2F386B"/>
    <w:rsid w:val="0AE65B6F"/>
    <w:rsid w:val="0AFF173F"/>
    <w:rsid w:val="0D404FEF"/>
    <w:rsid w:val="0D9D010F"/>
    <w:rsid w:val="0E256366"/>
    <w:rsid w:val="0E2C7267"/>
    <w:rsid w:val="0E720391"/>
    <w:rsid w:val="0EB36461"/>
    <w:rsid w:val="0EC525D0"/>
    <w:rsid w:val="104F7426"/>
    <w:rsid w:val="115A606B"/>
    <w:rsid w:val="118358D7"/>
    <w:rsid w:val="11B57F5C"/>
    <w:rsid w:val="12187054"/>
    <w:rsid w:val="1280331A"/>
    <w:rsid w:val="13230020"/>
    <w:rsid w:val="13A605DC"/>
    <w:rsid w:val="15A84347"/>
    <w:rsid w:val="16355027"/>
    <w:rsid w:val="17CA65CA"/>
    <w:rsid w:val="18466475"/>
    <w:rsid w:val="1939511D"/>
    <w:rsid w:val="1A312930"/>
    <w:rsid w:val="1A562020"/>
    <w:rsid w:val="1AD7705C"/>
    <w:rsid w:val="1C193AC4"/>
    <w:rsid w:val="1C9E38E1"/>
    <w:rsid w:val="1EFD116F"/>
    <w:rsid w:val="1F77776E"/>
    <w:rsid w:val="1F840B2A"/>
    <w:rsid w:val="21EC20F8"/>
    <w:rsid w:val="224401B8"/>
    <w:rsid w:val="22AF168F"/>
    <w:rsid w:val="22EC3FFB"/>
    <w:rsid w:val="23FE7C5A"/>
    <w:rsid w:val="24916ADB"/>
    <w:rsid w:val="25D76642"/>
    <w:rsid w:val="2644618C"/>
    <w:rsid w:val="267215D5"/>
    <w:rsid w:val="2738196B"/>
    <w:rsid w:val="27D76DE6"/>
    <w:rsid w:val="2943044D"/>
    <w:rsid w:val="29801EFE"/>
    <w:rsid w:val="29DA1EFC"/>
    <w:rsid w:val="2A9D2A82"/>
    <w:rsid w:val="2ACF7D27"/>
    <w:rsid w:val="2B2E7E52"/>
    <w:rsid w:val="2B3E1D42"/>
    <w:rsid w:val="2BF21D6A"/>
    <w:rsid w:val="2C9E35DE"/>
    <w:rsid w:val="2CC12FE4"/>
    <w:rsid w:val="2CCE6F26"/>
    <w:rsid w:val="2E141214"/>
    <w:rsid w:val="2EE04E1A"/>
    <w:rsid w:val="2F572FB7"/>
    <w:rsid w:val="2FFA4131"/>
    <w:rsid w:val="3556467B"/>
    <w:rsid w:val="36123238"/>
    <w:rsid w:val="39794D16"/>
    <w:rsid w:val="3A76695A"/>
    <w:rsid w:val="3A9136EC"/>
    <w:rsid w:val="3AA53E6D"/>
    <w:rsid w:val="3B847DCB"/>
    <w:rsid w:val="3C632C82"/>
    <w:rsid w:val="3DE026B4"/>
    <w:rsid w:val="3DF44309"/>
    <w:rsid w:val="3E1B5F1B"/>
    <w:rsid w:val="3E7330D6"/>
    <w:rsid w:val="3EE64BBD"/>
    <w:rsid w:val="3EED649C"/>
    <w:rsid w:val="415428DD"/>
    <w:rsid w:val="4370154D"/>
    <w:rsid w:val="43884ABF"/>
    <w:rsid w:val="47772959"/>
    <w:rsid w:val="4780181D"/>
    <w:rsid w:val="47B831CD"/>
    <w:rsid w:val="47F62F08"/>
    <w:rsid w:val="480B5EA5"/>
    <w:rsid w:val="483E61DE"/>
    <w:rsid w:val="48AB464E"/>
    <w:rsid w:val="48F922DC"/>
    <w:rsid w:val="4A594710"/>
    <w:rsid w:val="4F883C23"/>
    <w:rsid w:val="50C50C35"/>
    <w:rsid w:val="52F73887"/>
    <w:rsid w:val="534A71E4"/>
    <w:rsid w:val="53907D1D"/>
    <w:rsid w:val="53CA2E61"/>
    <w:rsid w:val="53CB2034"/>
    <w:rsid w:val="549A7FAB"/>
    <w:rsid w:val="561C5C67"/>
    <w:rsid w:val="58103DA7"/>
    <w:rsid w:val="581F6279"/>
    <w:rsid w:val="58632A5E"/>
    <w:rsid w:val="58AF587D"/>
    <w:rsid w:val="594870D9"/>
    <w:rsid w:val="5AA1131A"/>
    <w:rsid w:val="5CBD4DA3"/>
    <w:rsid w:val="5DA36C6E"/>
    <w:rsid w:val="5EBA5832"/>
    <w:rsid w:val="5F4B7149"/>
    <w:rsid w:val="613278D8"/>
    <w:rsid w:val="617E2A1D"/>
    <w:rsid w:val="61BD393C"/>
    <w:rsid w:val="61DE5749"/>
    <w:rsid w:val="62950B2A"/>
    <w:rsid w:val="62D3721D"/>
    <w:rsid w:val="62EA5262"/>
    <w:rsid w:val="65867FC9"/>
    <w:rsid w:val="65C40BC6"/>
    <w:rsid w:val="66085512"/>
    <w:rsid w:val="66DA3E7F"/>
    <w:rsid w:val="66F764C6"/>
    <w:rsid w:val="671C2840"/>
    <w:rsid w:val="678371C8"/>
    <w:rsid w:val="693C75FA"/>
    <w:rsid w:val="6A5C442C"/>
    <w:rsid w:val="6B8329FE"/>
    <w:rsid w:val="6B99345E"/>
    <w:rsid w:val="6C2B2CE1"/>
    <w:rsid w:val="6E57042E"/>
    <w:rsid w:val="6F0C01D3"/>
    <w:rsid w:val="6F217867"/>
    <w:rsid w:val="6F653D09"/>
    <w:rsid w:val="6F992483"/>
    <w:rsid w:val="709020CD"/>
    <w:rsid w:val="70EE4C59"/>
    <w:rsid w:val="710921FF"/>
    <w:rsid w:val="71A861CA"/>
    <w:rsid w:val="72BE03FA"/>
    <w:rsid w:val="72D4230E"/>
    <w:rsid w:val="746960C4"/>
    <w:rsid w:val="7484629B"/>
    <w:rsid w:val="7563020E"/>
    <w:rsid w:val="75A95CC7"/>
    <w:rsid w:val="76220ADE"/>
    <w:rsid w:val="76887C7F"/>
    <w:rsid w:val="792E03F6"/>
    <w:rsid w:val="79360D5B"/>
    <w:rsid w:val="798F79A5"/>
    <w:rsid w:val="7B2A7FC3"/>
    <w:rsid w:val="7B940886"/>
    <w:rsid w:val="7BE73B91"/>
    <w:rsid w:val="7BEA1B1F"/>
    <w:rsid w:val="7C2660CE"/>
    <w:rsid w:val="7C6B5174"/>
    <w:rsid w:val="7E41116F"/>
    <w:rsid w:val="7E6738EC"/>
    <w:rsid w:val="7E754F49"/>
    <w:rsid w:val="7EA96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8"/>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link w:val="59"/>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link w:val="60"/>
    <w:qFormat/>
    <w:uiPriority w:val="0"/>
    <w:pPr>
      <w:keepNext/>
      <w:keepLines/>
      <w:spacing w:before="260" w:after="260" w:line="416" w:lineRule="auto"/>
      <w:outlineLvl w:val="2"/>
    </w:pPr>
    <w:rPr>
      <w:b/>
      <w:bCs/>
      <w:sz w:val="32"/>
      <w:szCs w:val="32"/>
    </w:rPr>
  </w:style>
  <w:style w:type="paragraph" w:styleId="6">
    <w:name w:val="heading 4"/>
    <w:basedOn w:val="1"/>
    <w:next w:val="1"/>
    <w:link w:val="61"/>
    <w:qFormat/>
    <w:uiPriority w:val="0"/>
    <w:pPr>
      <w:widowControl/>
      <w:spacing w:before="100" w:beforeAutospacing="1" w:after="100" w:afterAutospacing="1"/>
      <w:jc w:val="left"/>
      <w:outlineLvl w:val="3"/>
    </w:pPr>
    <w:rPr>
      <w:rFonts w:ascii="宋体" w:hAnsi="宋体"/>
      <w:b/>
      <w:bCs/>
      <w:kern w:val="0"/>
      <w:sz w:val="24"/>
    </w:rPr>
  </w:style>
  <w:style w:type="paragraph" w:styleId="7">
    <w:name w:val="heading 5"/>
    <w:basedOn w:val="1"/>
    <w:next w:val="1"/>
    <w:link w:val="62"/>
    <w:qFormat/>
    <w:uiPriority w:val="0"/>
    <w:pPr>
      <w:widowControl/>
      <w:spacing w:before="100" w:beforeAutospacing="1" w:after="100" w:afterAutospacing="1"/>
      <w:jc w:val="left"/>
      <w:outlineLvl w:val="4"/>
    </w:pPr>
    <w:rPr>
      <w:rFonts w:ascii="宋体" w:hAnsi="宋体"/>
      <w:b/>
      <w:bCs/>
      <w:kern w:val="0"/>
      <w:sz w:val="20"/>
      <w:szCs w:val="20"/>
    </w:rPr>
  </w:style>
  <w:style w:type="paragraph" w:styleId="8">
    <w:name w:val="heading 6"/>
    <w:basedOn w:val="9"/>
    <w:next w:val="1"/>
    <w:link w:val="63"/>
    <w:qFormat/>
    <w:uiPriority w:val="0"/>
    <w:pPr>
      <w:keepNext/>
      <w:keepLines/>
      <w:ind w:firstLine="200" w:firstLineChars="200"/>
      <w:outlineLvl w:val="5"/>
    </w:pPr>
    <w:rPr>
      <w:rFonts w:hAnsi="Arial"/>
    </w:rPr>
  </w:style>
  <w:style w:type="paragraph" w:styleId="12">
    <w:name w:val="heading 7"/>
    <w:basedOn w:val="1"/>
    <w:next w:val="1"/>
    <w:link w:val="6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3">
    <w:name w:val="heading 8"/>
    <w:basedOn w:val="1"/>
    <w:next w:val="1"/>
    <w:link w:val="6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4">
    <w:name w:val="heading 9"/>
    <w:basedOn w:val="1"/>
    <w:next w:val="1"/>
    <w:link w:val="6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8"/>
    <w:qFormat/>
    <w:uiPriority w:val="0"/>
    <w:pPr>
      <w:tabs>
        <w:tab w:val="center" w:pos="4153"/>
        <w:tab w:val="right" w:pos="8306"/>
      </w:tabs>
      <w:snapToGrid w:val="0"/>
      <w:jc w:val="left"/>
    </w:pPr>
    <w:rPr>
      <w:sz w:val="18"/>
      <w:szCs w:val="18"/>
    </w:rPr>
  </w:style>
  <w:style w:type="paragraph" w:styleId="9">
    <w:name w:val="Normal Indent"/>
    <w:basedOn w:val="1"/>
    <w:next w:val="10"/>
    <w:qFormat/>
    <w:uiPriority w:val="0"/>
    <w:pPr>
      <w:adjustRightInd w:val="0"/>
      <w:spacing w:line="480" w:lineRule="atLeast"/>
      <w:ind w:firstLine="600"/>
      <w:textAlignment w:val="baseline"/>
    </w:pPr>
    <w:rPr>
      <w:rFonts w:eastAsia="仿宋_GB2312"/>
      <w:kern w:val="0"/>
      <w:sz w:val="30"/>
      <w:szCs w:val="20"/>
    </w:rPr>
  </w:style>
  <w:style w:type="paragraph" w:styleId="10">
    <w:name w:val="Body Text"/>
    <w:basedOn w:val="1"/>
    <w:next w:val="11"/>
    <w:link w:val="85"/>
    <w:qFormat/>
    <w:uiPriority w:val="0"/>
    <w:pPr>
      <w:spacing w:after="120"/>
    </w:pPr>
  </w:style>
  <w:style w:type="paragraph" w:styleId="11">
    <w:name w:val="Body Text Indent"/>
    <w:basedOn w:val="1"/>
    <w:link w:val="73"/>
    <w:qFormat/>
    <w:uiPriority w:val="0"/>
    <w:pPr>
      <w:ind w:firstLine="407" w:firstLineChars="200"/>
    </w:pPr>
  </w:style>
  <w:style w:type="paragraph" w:styleId="15">
    <w:name w:val="toc 7"/>
    <w:basedOn w:val="1"/>
    <w:next w:val="1"/>
    <w:qFormat/>
    <w:uiPriority w:val="39"/>
    <w:pPr>
      <w:ind w:left="1260"/>
      <w:jc w:val="left"/>
    </w:pPr>
    <w:rPr>
      <w:rFonts w:asciiTheme="minorHAnsi" w:hAnsiTheme="minorHAnsi" w:cstheme="minorHAnsi"/>
      <w:sz w:val="18"/>
      <w:szCs w:val="18"/>
    </w:rPr>
  </w:style>
  <w:style w:type="paragraph" w:styleId="16">
    <w:name w:val="caption"/>
    <w:basedOn w:val="1"/>
    <w:next w:val="1"/>
    <w:qFormat/>
    <w:uiPriority w:val="0"/>
    <w:rPr>
      <w:rFonts w:ascii="Cambria" w:hAnsi="Cambria" w:eastAsia="黑体"/>
      <w:sz w:val="20"/>
      <w:szCs w:val="20"/>
    </w:rPr>
  </w:style>
  <w:style w:type="paragraph" w:styleId="17">
    <w:name w:val="Document Map"/>
    <w:basedOn w:val="1"/>
    <w:link w:val="117"/>
    <w:qFormat/>
    <w:uiPriority w:val="0"/>
    <w:pPr>
      <w:shd w:val="clear" w:color="auto" w:fill="000080"/>
    </w:pPr>
  </w:style>
  <w:style w:type="paragraph" w:styleId="18">
    <w:name w:val="annotation text"/>
    <w:basedOn w:val="1"/>
    <w:link w:val="87"/>
    <w:qFormat/>
    <w:uiPriority w:val="99"/>
    <w:pPr>
      <w:jc w:val="left"/>
    </w:pPr>
  </w:style>
  <w:style w:type="paragraph" w:styleId="19">
    <w:name w:val="Body Text 3"/>
    <w:basedOn w:val="1"/>
    <w:link w:val="111"/>
    <w:qFormat/>
    <w:uiPriority w:val="0"/>
    <w:pPr>
      <w:spacing w:after="120"/>
    </w:pPr>
    <w:rPr>
      <w:sz w:val="16"/>
      <w:szCs w:val="16"/>
    </w:rPr>
  </w:style>
  <w:style w:type="paragraph" w:styleId="20">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1">
    <w:name w:val="index 4"/>
    <w:basedOn w:val="1"/>
    <w:next w:val="1"/>
    <w:qFormat/>
    <w:uiPriority w:val="0"/>
    <w:pPr>
      <w:ind w:left="600" w:leftChars="600"/>
    </w:pPr>
  </w:style>
  <w:style w:type="paragraph" w:styleId="22">
    <w:name w:val="toc 5"/>
    <w:basedOn w:val="1"/>
    <w:next w:val="1"/>
    <w:qFormat/>
    <w:uiPriority w:val="39"/>
    <w:pPr>
      <w:ind w:left="840"/>
      <w:jc w:val="left"/>
    </w:pPr>
    <w:rPr>
      <w:rFonts w:asciiTheme="minorHAnsi" w:hAnsiTheme="minorHAnsi" w:cstheme="minorHAnsi"/>
      <w:sz w:val="18"/>
      <w:szCs w:val="18"/>
    </w:rPr>
  </w:style>
  <w:style w:type="paragraph" w:styleId="23">
    <w:name w:val="toc 3"/>
    <w:basedOn w:val="5"/>
    <w:next w:val="1"/>
    <w:qFormat/>
    <w:uiPriority w:val="39"/>
    <w:pPr>
      <w:keepNext w:val="0"/>
      <w:keepLines w:val="0"/>
      <w:spacing w:before="0" w:after="0" w:line="240" w:lineRule="auto"/>
      <w:ind w:left="420"/>
      <w:jc w:val="left"/>
      <w:outlineLvl w:val="9"/>
    </w:pPr>
    <w:rPr>
      <w:rFonts w:asciiTheme="minorHAnsi" w:hAnsiTheme="minorHAnsi" w:cstheme="minorHAnsi"/>
      <w:b w:val="0"/>
      <w:bCs w:val="0"/>
      <w:i/>
      <w:iCs/>
      <w:sz w:val="20"/>
      <w:szCs w:val="20"/>
    </w:rPr>
  </w:style>
  <w:style w:type="paragraph" w:styleId="24">
    <w:name w:val="Plain Text"/>
    <w:basedOn w:val="1"/>
    <w:link w:val="72"/>
    <w:qFormat/>
    <w:uiPriority w:val="0"/>
    <w:rPr>
      <w:rFonts w:ascii="宋体" w:hAnsi="Courier New"/>
      <w:szCs w:val="21"/>
    </w:rPr>
  </w:style>
  <w:style w:type="paragraph" w:styleId="25">
    <w:name w:val="toc 8"/>
    <w:basedOn w:val="1"/>
    <w:next w:val="1"/>
    <w:qFormat/>
    <w:uiPriority w:val="39"/>
    <w:pPr>
      <w:ind w:left="1470"/>
      <w:jc w:val="left"/>
    </w:pPr>
    <w:rPr>
      <w:rFonts w:asciiTheme="minorHAnsi" w:hAnsiTheme="minorHAnsi" w:cstheme="minorHAnsi"/>
      <w:sz w:val="18"/>
      <w:szCs w:val="18"/>
    </w:rPr>
  </w:style>
  <w:style w:type="paragraph" w:styleId="26">
    <w:name w:val="Date"/>
    <w:basedOn w:val="1"/>
    <w:next w:val="1"/>
    <w:link w:val="67"/>
    <w:qFormat/>
    <w:uiPriority w:val="0"/>
    <w:pPr>
      <w:ind w:left="100" w:leftChars="2500"/>
    </w:pPr>
  </w:style>
  <w:style w:type="paragraph" w:styleId="27">
    <w:name w:val="Body Text Indent 2"/>
    <w:basedOn w:val="1"/>
    <w:link w:val="90"/>
    <w:qFormat/>
    <w:uiPriority w:val="0"/>
    <w:pPr>
      <w:widowControl/>
      <w:spacing w:line="480" w:lineRule="auto"/>
      <w:ind w:firstLine="560"/>
      <w:jc w:val="left"/>
    </w:pPr>
    <w:rPr>
      <w:kern w:val="0"/>
      <w:sz w:val="28"/>
    </w:rPr>
  </w:style>
  <w:style w:type="paragraph" w:styleId="28">
    <w:name w:val="endnote text"/>
    <w:basedOn w:val="1"/>
    <w:link w:val="110"/>
    <w:qFormat/>
    <w:uiPriority w:val="0"/>
    <w:pPr>
      <w:widowControl/>
      <w:snapToGrid w:val="0"/>
      <w:jc w:val="left"/>
    </w:pPr>
    <w:rPr>
      <w:rFonts w:ascii="Arial" w:hAnsi="Arial"/>
      <w:kern w:val="0"/>
      <w:sz w:val="20"/>
      <w:lang w:eastAsia="en-US"/>
    </w:rPr>
  </w:style>
  <w:style w:type="paragraph" w:styleId="29">
    <w:name w:val="Balloon Text"/>
    <w:basedOn w:val="1"/>
    <w:link w:val="89"/>
    <w:qFormat/>
    <w:uiPriority w:val="0"/>
    <w:rPr>
      <w:sz w:val="18"/>
      <w:szCs w:val="18"/>
    </w:rPr>
  </w:style>
  <w:style w:type="paragraph" w:styleId="30">
    <w:name w:val="header"/>
    <w:basedOn w:val="1"/>
    <w:link w:val="69"/>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120" w:after="120"/>
      <w:jc w:val="left"/>
    </w:pPr>
    <w:rPr>
      <w:rFonts w:asciiTheme="minorHAnsi" w:hAnsiTheme="minorHAnsi" w:cstheme="minorHAnsi"/>
      <w:caps/>
      <w:sz w:val="24"/>
      <w:szCs w:val="20"/>
    </w:rPr>
  </w:style>
  <w:style w:type="paragraph" w:styleId="32">
    <w:name w:val="toc 4"/>
    <w:basedOn w:val="6"/>
    <w:next w:val="1"/>
    <w:qFormat/>
    <w:uiPriority w:val="39"/>
    <w:pPr>
      <w:widowControl w:val="0"/>
      <w:spacing w:before="0" w:beforeAutospacing="0" w:after="0" w:afterAutospacing="0"/>
      <w:ind w:left="630"/>
      <w:outlineLvl w:val="9"/>
    </w:pPr>
    <w:rPr>
      <w:rFonts w:asciiTheme="minorHAnsi" w:hAnsiTheme="minorHAnsi" w:cstheme="minorHAnsi"/>
      <w:b w:val="0"/>
      <w:bCs w:val="0"/>
      <w:kern w:val="2"/>
      <w:sz w:val="18"/>
      <w:szCs w:val="18"/>
    </w:rPr>
  </w:style>
  <w:style w:type="paragraph" w:styleId="33">
    <w:name w:val="Subtitle"/>
    <w:basedOn w:val="1"/>
    <w:link w:val="108"/>
    <w:qFormat/>
    <w:uiPriority w:val="0"/>
    <w:pPr>
      <w:widowControl/>
      <w:jc w:val="center"/>
    </w:pPr>
    <w:rPr>
      <w:kern w:val="0"/>
      <w:sz w:val="20"/>
      <w:u w:val="single"/>
      <w:lang w:eastAsia="en-US"/>
    </w:rPr>
  </w:style>
  <w:style w:type="paragraph" w:styleId="34">
    <w:name w:val="footnote text"/>
    <w:basedOn w:val="1"/>
    <w:link w:val="109"/>
    <w:qFormat/>
    <w:uiPriority w:val="0"/>
    <w:pPr>
      <w:widowControl/>
      <w:snapToGrid w:val="0"/>
      <w:jc w:val="left"/>
    </w:pPr>
    <w:rPr>
      <w:rFonts w:ascii="Arial" w:hAnsi="Arial"/>
      <w:kern w:val="0"/>
      <w:sz w:val="18"/>
      <w:szCs w:val="18"/>
      <w:lang w:eastAsia="en-US"/>
    </w:rPr>
  </w:style>
  <w:style w:type="paragraph" w:styleId="35">
    <w:name w:val="toc 6"/>
    <w:basedOn w:val="1"/>
    <w:next w:val="1"/>
    <w:qFormat/>
    <w:uiPriority w:val="39"/>
    <w:pPr>
      <w:ind w:left="1050"/>
      <w:jc w:val="left"/>
    </w:pPr>
    <w:rPr>
      <w:rFonts w:asciiTheme="minorHAnsi" w:hAnsiTheme="minorHAnsi" w:cstheme="minorHAnsi"/>
      <w:sz w:val="18"/>
      <w:szCs w:val="18"/>
    </w:rPr>
  </w:style>
  <w:style w:type="paragraph" w:styleId="36">
    <w:name w:val="Body Text Indent 3"/>
    <w:basedOn w:val="1"/>
    <w:link w:val="91"/>
    <w:qFormat/>
    <w:uiPriority w:val="0"/>
    <w:pPr>
      <w:spacing w:line="360" w:lineRule="auto"/>
      <w:ind w:firstLine="280" w:firstLineChars="100"/>
    </w:pPr>
    <w:rPr>
      <w:rFonts w:ascii="宋体" w:hAnsi="宋体"/>
      <w:sz w:val="28"/>
      <w:szCs w:val="28"/>
    </w:rPr>
  </w:style>
  <w:style w:type="paragraph" w:styleId="37">
    <w:name w:val="table of figures"/>
    <w:basedOn w:val="1"/>
    <w:next w:val="1"/>
    <w:qFormat/>
    <w:uiPriority w:val="0"/>
    <w:pPr>
      <w:ind w:left="200" w:leftChars="200" w:hanging="200" w:hangingChars="200"/>
    </w:pPr>
  </w:style>
  <w:style w:type="paragraph" w:styleId="38">
    <w:name w:val="toc 2"/>
    <w:basedOn w:val="4"/>
    <w:next w:val="1"/>
    <w:qFormat/>
    <w:uiPriority w:val="39"/>
    <w:pPr>
      <w:keepNext w:val="0"/>
      <w:keepLines w:val="0"/>
      <w:spacing w:before="0" w:after="0" w:line="240" w:lineRule="auto"/>
      <w:ind w:left="210"/>
      <w:jc w:val="left"/>
      <w:outlineLvl w:val="9"/>
    </w:pPr>
    <w:rPr>
      <w:rFonts w:asciiTheme="minorHAnsi" w:hAnsiTheme="minorHAnsi" w:cstheme="minorHAnsi"/>
      <w:b w:val="0"/>
      <w:bCs w:val="0"/>
      <w:smallCaps/>
      <w:sz w:val="24"/>
      <w:szCs w:val="20"/>
    </w:rPr>
  </w:style>
  <w:style w:type="paragraph" w:styleId="39">
    <w:name w:val="toc 9"/>
    <w:basedOn w:val="1"/>
    <w:next w:val="1"/>
    <w:qFormat/>
    <w:uiPriority w:val="39"/>
    <w:pPr>
      <w:ind w:left="1680"/>
      <w:jc w:val="left"/>
    </w:pPr>
    <w:rPr>
      <w:rFonts w:asciiTheme="minorHAnsi" w:hAnsiTheme="minorHAnsi" w:cstheme="minorHAnsi"/>
      <w:sz w:val="18"/>
      <w:szCs w:val="18"/>
    </w:rPr>
  </w:style>
  <w:style w:type="paragraph" w:styleId="40">
    <w:name w:val="Body Text 2"/>
    <w:basedOn w:val="1"/>
    <w:link w:val="135"/>
    <w:qFormat/>
    <w:uiPriority w:val="0"/>
    <w:rPr>
      <w:i/>
      <w:iCs/>
      <w:sz w:val="26"/>
    </w:rPr>
  </w:style>
  <w:style w:type="paragraph" w:styleId="41">
    <w:name w:val="HTML Preformatted"/>
    <w:basedOn w:val="1"/>
    <w:link w:val="7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43">
    <w:name w:val="index 1"/>
    <w:basedOn w:val="1"/>
    <w:next w:val="1"/>
    <w:qFormat/>
    <w:uiPriority w:val="0"/>
    <w:pPr>
      <w:spacing w:line="220" w:lineRule="exact"/>
      <w:jc w:val="center"/>
    </w:pPr>
    <w:rPr>
      <w:rFonts w:ascii="仿宋_GB2312" w:eastAsia="仿宋_GB2312"/>
      <w:szCs w:val="21"/>
    </w:rPr>
  </w:style>
  <w:style w:type="paragraph" w:styleId="44">
    <w:name w:val="Title"/>
    <w:basedOn w:val="1"/>
    <w:link w:val="107"/>
    <w:qFormat/>
    <w:uiPriority w:val="0"/>
    <w:pPr>
      <w:widowControl/>
      <w:jc w:val="center"/>
    </w:pPr>
    <w:rPr>
      <w:kern w:val="0"/>
      <w:sz w:val="20"/>
      <w:u w:val="single"/>
      <w:lang w:eastAsia="en-US"/>
    </w:rPr>
  </w:style>
  <w:style w:type="paragraph" w:styleId="45">
    <w:name w:val="annotation subject"/>
    <w:basedOn w:val="18"/>
    <w:next w:val="18"/>
    <w:link w:val="88"/>
    <w:qFormat/>
    <w:uiPriority w:val="0"/>
    <w:rPr>
      <w:b/>
      <w:bCs/>
    </w:rPr>
  </w:style>
  <w:style w:type="paragraph" w:styleId="46">
    <w:name w:val="Body Text First Indent"/>
    <w:basedOn w:val="10"/>
    <w:next w:val="1"/>
    <w:link w:val="173"/>
    <w:unhideWhenUsed/>
    <w:qFormat/>
    <w:uiPriority w:val="0"/>
    <w:pPr>
      <w:adjustRightInd w:val="0"/>
      <w:spacing w:line="275" w:lineRule="atLeast"/>
      <w:ind w:firstLine="420"/>
    </w:pPr>
    <w:rPr>
      <w:rFonts w:ascii="Calibri" w:hAnsi="Calibri" w:eastAsia="楷体_GB2312"/>
      <w:szCs w:val="20"/>
    </w:r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qFormat/>
    <w:uiPriority w:val="0"/>
    <w:rPr>
      <w:b/>
      <w:bCs/>
    </w:rPr>
  </w:style>
  <w:style w:type="character" w:styleId="51">
    <w:name w:val="endnote reference"/>
    <w:qFormat/>
    <w:uiPriority w:val="0"/>
    <w:rPr>
      <w:vertAlign w:val="superscript"/>
    </w:rPr>
  </w:style>
  <w:style w:type="character" w:styleId="52">
    <w:name w:val="page number"/>
    <w:basedOn w:val="49"/>
    <w:qFormat/>
    <w:uiPriority w:val="0"/>
  </w:style>
  <w:style w:type="character" w:styleId="53">
    <w:name w:val="FollowedHyperlink"/>
    <w:qFormat/>
    <w:uiPriority w:val="0"/>
    <w:rPr>
      <w:color w:val="800080"/>
      <w:u w:val="single"/>
    </w:rPr>
  </w:style>
  <w:style w:type="character" w:styleId="54">
    <w:name w:val="Emphasis"/>
    <w:qFormat/>
    <w:uiPriority w:val="20"/>
    <w:rPr>
      <w:i/>
      <w:iCs/>
    </w:rPr>
  </w:style>
  <w:style w:type="character" w:styleId="55">
    <w:name w:val="Hyperlink"/>
    <w:qFormat/>
    <w:uiPriority w:val="99"/>
    <w:rPr>
      <w:color w:val="0000FF"/>
      <w:u w:val="single"/>
    </w:rPr>
  </w:style>
  <w:style w:type="character" w:styleId="56">
    <w:name w:val="annotation reference"/>
    <w:qFormat/>
    <w:uiPriority w:val="0"/>
    <w:rPr>
      <w:sz w:val="21"/>
      <w:szCs w:val="21"/>
    </w:rPr>
  </w:style>
  <w:style w:type="character" w:styleId="57">
    <w:name w:val="footnote reference"/>
    <w:qFormat/>
    <w:uiPriority w:val="0"/>
    <w:rPr>
      <w:vertAlign w:val="superscript"/>
    </w:rPr>
  </w:style>
  <w:style w:type="character" w:customStyle="1" w:styleId="58">
    <w:name w:val="标题 1 Char"/>
    <w:link w:val="3"/>
    <w:qFormat/>
    <w:uiPriority w:val="0"/>
    <w:rPr>
      <w:rFonts w:eastAsia="宋体"/>
      <w:b/>
      <w:bCs/>
      <w:kern w:val="44"/>
      <w:sz w:val="44"/>
      <w:szCs w:val="44"/>
      <w:lang w:bidi="ar-SA"/>
    </w:rPr>
  </w:style>
  <w:style w:type="character" w:customStyle="1" w:styleId="59">
    <w:name w:val="标题 2 Char"/>
    <w:link w:val="4"/>
    <w:qFormat/>
    <w:uiPriority w:val="0"/>
    <w:rPr>
      <w:rFonts w:ascii="Cambria" w:hAnsi="Cambria" w:eastAsia="宋体" w:cs="Times New Roman"/>
      <w:b/>
      <w:bCs/>
      <w:kern w:val="2"/>
      <w:sz w:val="32"/>
      <w:szCs w:val="32"/>
    </w:rPr>
  </w:style>
  <w:style w:type="character" w:customStyle="1" w:styleId="60">
    <w:name w:val="标题 3 Char"/>
    <w:link w:val="5"/>
    <w:qFormat/>
    <w:uiPriority w:val="9"/>
    <w:rPr>
      <w:b/>
      <w:bCs/>
      <w:kern w:val="2"/>
      <w:sz w:val="32"/>
      <w:szCs w:val="32"/>
    </w:rPr>
  </w:style>
  <w:style w:type="character" w:customStyle="1" w:styleId="61">
    <w:name w:val="标题 4 Char"/>
    <w:link w:val="6"/>
    <w:qFormat/>
    <w:uiPriority w:val="0"/>
    <w:rPr>
      <w:rFonts w:ascii="宋体" w:hAnsi="宋体" w:cs="宋体"/>
      <w:b/>
      <w:bCs/>
      <w:sz w:val="24"/>
      <w:szCs w:val="24"/>
    </w:rPr>
  </w:style>
  <w:style w:type="character" w:customStyle="1" w:styleId="62">
    <w:name w:val="标题 5 Char"/>
    <w:link w:val="7"/>
    <w:qFormat/>
    <w:uiPriority w:val="0"/>
    <w:rPr>
      <w:rFonts w:ascii="宋体" w:hAnsi="宋体" w:cs="宋体"/>
      <w:b/>
      <w:bCs/>
    </w:rPr>
  </w:style>
  <w:style w:type="character" w:customStyle="1" w:styleId="63">
    <w:name w:val="标题 6 Char"/>
    <w:link w:val="8"/>
    <w:qFormat/>
    <w:uiPriority w:val="0"/>
    <w:rPr>
      <w:rFonts w:hAnsi="Arial" w:eastAsia="仿宋_GB2312"/>
      <w:sz w:val="30"/>
    </w:rPr>
  </w:style>
  <w:style w:type="character" w:customStyle="1" w:styleId="64">
    <w:name w:val="标题 7 Char"/>
    <w:link w:val="12"/>
    <w:qFormat/>
    <w:uiPriority w:val="0"/>
    <w:rPr>
      <w:rFonts w:eastAsia="仿宋_GB2312"/>
      <w:sz w:val="30"/>
    </w:rPr>
  </w:style>
  <w:style w:type="character" w:customStyle="1" w:styleId="65">
    <w:name w:val="标题 8 Char"/>
    <w:link w:val="13"/>
    <w:qFormat/>
    <w:uiPriority w:val="0"/>
    <w:rPr>
      <w:rFonts w:hAnsi="Arial" w:eastAsia="仿宋_GB2312"/>
      <w:sz w:val="30"/>
    </w:rPr>
  </w:style>
  <w:style w:type="character" w:customStyle="1" w:styleId="66">
    <w:name w:val="标题 9 Char"/>
    <w:link w:val="14"/>
    <w:qFormat/>
    <w:uiPriority w:val="0"/>
    <w:rPr>
      <w:rFonts w:eastAsia="仿宋_GB2312"/>
      <w:sz w:val="30"/>
    </w:rPr>
  </w:style>
  <w:style w:type="character" w:customStyle="1" w:styleId="67">
    <w:name w:val="日期 Char"/>
    <w:link w:val="26"/>
    <w:qFormat/>
    <w:uiPriority w:val="0"/>
    <w:rPr>
      <w:kern w:val="2"/>
      <w:sz w:val="21"/>
      <w:szCs w:val="24"/>
    </w:rPr>
  </w:style>
  <w:style w:type="character" w:customStyle="1" w:styleId="68">
    <w:name w:val="页脚 Char"/>
    <w:link w:val="2"/>
    <w:qFormat/>
    <w:uiPriority w:val="0"/>
    <w:rPr>
      <w:kern w:val="2"/>
      <w:sz w:val="18"/>
      <w:szCs w:val="18"/>
    </w:rPr>
  </w:style>
  <w:style w:type="character" w:customStyle="1" w:styleId="69">
    <w:name w:val="页眉 Char"/>
    <w:link w:val="30"/>
    <w:qFormat/>
    <w:uiPriority w:val="0"/>
    <w:rPr>
      <w:kern w:val="2"/>
      <w:sz w:val="18"/>
      <w:szCs w:val="18"/>
    </w:rPr>
  </w:style>
  <w:style w:type="paragraph" w:customStyle="1" w:styleId="70">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71">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character" w:customStyle="1" w:styleId="72">
    <w:name w:val="纯文本 Char"/>
    <w:link w:val="24"/>
    <w:qFormat/>
    <w:uiPriority w:val="0"/>
    <w:rPr>
      <w:rFonts w:ascii="宋体" w:hAnsi="Courier New" w:cs="Courier New"/>
      <w:kern w:val="2"/>
      <w:sz w:val="21"/>
      <w:szCs w:val="21"/>
    </w:rPr>
  </w:style>
  <w:style w:type="character" w:customStyle="1" w:styleId="73">
    <w:name w:val="正文文本缩进 Char"/>
    <w:link w:val="11"/>
    <w:qFormat/>
    <w:uiPriority w:val="0"/>
    <w:rPr>
      <w:kern w:val="2"/>
      <w:sz w:val="21"/>
      <w:szCs w:val="24"/>
    </w:rPr>
  </w:style>
  <w:style w:type="character" w:customStyle="1" w:styleId="74">
    <w:name w:val="main_tdbg_7601"/>
    <w:qFormat/>
    <w:uiPriority w:val="0"/>
    <w:rPr>
      <w:sz w:val="14"/>
      <w:szCs w:val="14"/>
    </w:rPr>
  </w:style>
  <w:style w:type="character" w:customStyle="1" w:styleId="75">
    <w:name w:val="color_red1"/>
    <w:qFormat/>
    <w:uiPriority w:val="0"/>
    <w:rPr>
      <w:color w:val="FA0004"/>
    </w:rPr>
  </w:style>
  <w:style w:type="character" w:customStyle="1" w:styleId="76">
    <w:name w:val="HTML 预设格式 Char"/>
    <w:link w:val="41"/>
    <w:qFormat/>
    <w:uiPriority w:val="0"/>
    <w:rPr>
      <w:rFonts w:ascii="宋体" w:hAnsi="宋体" w:cs="宋体"/>
      <w:color w:val="000000"/>
      <w:sz w:val="24"/>
      <w:szCs w:val="24"/>
    </w:rPr>
  </w:style>
  <w:style w:type="paragraph" w:customStyle="1" w:styleId="77">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78">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79">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80">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81">
    <w:name w:val="ly"/>
    <w:basedOn w:val="1"/>
    <w:qFormat/>
    <w:uiPriority w:val="0"/>
    <w:pPr>
      <w:widowControl/>
      <w:spacing w:before="30"/>
      <w:jc w:val="right"/>
    </w:pPr>
    <w:rPr>
      <w:rFonts w:ascii="方正书宋简体" w:hAnsi="宋体" w:eastAsia="方正书宋简体"/>
      <w:color w:val="000000"/>
      <w:kern w:val="0"/>
      <w:szCs w:val="21"/>
    </w:rPr>
  </w:style>
  <w:style w:type="character" w:customStyle="1" w:styleId="82">
    <w:name w:val="ht1"/>
    <w:qFormat/>
    <w:uiPriority w:val="0"/>
    <w:rPr>
      <w:rFonts w:ascii="黑体" w:eastAsia="黑体"/>
      <w:b/>
      <w:bCs/>
    </w:rPr>
  </w:style>
  <w:style w:type="paragraph" w:customStyle="1" w:styleId="83">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character" w:customStyle="1" w:styleId="84">
    <w:name w:val="unnamed1"/>
    <w:basedOn w:val="49"/>
    <w:qFormat/>
    <w:uiPriority w:val="0"/>
  </w:style>
  <w:style w:type="character" w:customStyle="1" w:styleId="85">
    <w:name w:val="正文文本 Char"/>
    <w:link w:val="10"/>
    <w:qFormat/>
    <w:uiPriority w:val="0"/>
    <w:rPr>
      <w:kern w:val="2"/>
      <w:sz w:val="21"/>
      <w:szCs w:val="24"/>
    </w:rPr>
  </w:style>
  <w:style w:type="character" w:customStyle="1" w:styleId="86">
    <w:name w:val="style161"/>
    <w:qFormat/>
    <w:uiPriority w:val="0"/>
    <w:rPr>
      <w:b/>
      <w:bCs/>
      <w:color w:val="333333"/>
    </w:rPr>
  </w:style>
  <w:style w:type="character" w:customStyle="1" w:styleId="87">
    <w:name w:val="批注文字 Char"/>
    <w:link w:val="18"/>
    <w:qFormat/>
    <w:uiPriority w:val="99"/>
    <w:rPr>
      <w:kern w:val="2"/>
      <w:sz w:val="21"/>
      <w:szCs w:val="24"/>
    </w:rPr>
  </w:style>
  <w:style w:type="character" w:customStyle="1" w:styleId="88">
    <w:name w:val="批注主题 Char1"/>
    <w:link w:val="45"/>
    <w:qFormat/>
    <w:uiPriority w:val="0"/>
    <w:rPr>
      <w:b/>
      <w:bCs/>
      <w:kern w:val="2"/>
      <w:sz w:val="21"/>
      <w:szCs w:val="24"/>
    </w:rPr>
  </w:style>
  <w:style w:type="character" w:customStyle="1" w:styleId="89">
    <w:name w:val="批注框文本 Char"/>
    <w:link w:val="29"/>
    <w:qFormat/>
    <w:uiPriority w:val="0"/>
    <w:rPr>
      <w:kern w:val="2"/>
      <w:sz w:val="18"/>
      <w:szCs w:val="18"/>
    </w:rPr>
  </w:style>
  <w:style w:type="character" w:customStyle="1" w:styleId="90">
    <w:name w:val="正文文本缩进 2 Char"/>
    <w:link w:val="27"/>
    <w:qFormat/>
    <w:uiPriority w:val="0"/>
    <w:rPr>
      <w:sz w:val="28"/>
      <w:szCs w:val="24"/>
    </w:rPr>
  </w:style>
  <w:style w:type="character" w:customStyle="1" w:styleId="91">
    <w:name w:val="正文文本缩进 3 Char"/>
    <w:link w:val="36"/>
    <w:qFormat/>
    <w:uiPriority w:val="0"/>
    <w:rPr>
      <w:rFonts w:ascii="宋体" w:hAnsi="宋体"/>
      <w:kern w:val="2"/>
      <w:sz w:val="28"/>
      <w:szCs w:val="28"/>
    </w:rPr>
  </w:style>
  <w:style w:type="paragraph" w:customStyle="1" w:styleId="92">
    <w:name w:val="rr"/>
    <w:basedOn w:val="1"/>
    <w:qFormat/>
    <w:uiPriority w:val="0"/>
    <w:pPr>
      <w:widowControl/>
      <w:spacing w:before="100" w:beforeAutospacing="1" w:after="100" w:afterAutospacing="1"/>
      <w:jc w:val="left"/>
    </w:pPr>
    <w:rPr>
      <w:rFonts w:hint="eastAsia" w:ascii="宋体" w:hAnsi="宋体"/>
      <w:kern w:val="0"/>
      <w:szCs w:val="21"/>
    </w:rPr>
  </w:style>
  <w:style w:type="character" w:customStyle="1" w:styleId="93">
    <w:name w:val="normaltext1"/>
    <w:qFormat/>
    <w:uiPriority w:val="0"/>
    <w:rPr>
      <w:rFonts w:hint="default" w:ascii="ˎ̥" w:hAnsi="ˎ̥"/>
      <w:sz w:val="9"/>
      <w:szCs w:val="9"/>
    </w:rPr>
  </w:style>
  <w:style w:type="character" w:customStyle="1" w:styleId="94">
    <w:name w:val="0d1471"/>
    <w:qFormat/>
    <w:uiPriority w:val="0"/>
    <w:rPr>
      <w:color w:val="000000"/>
      <w:sz w:val="11"/>
      <w:szCs w:val="11"/>
      <w:u w:val="none"/>
    </w:rPr>
  </w:style>
  <w:style w:type="character" w:customStyle="1" w:styleId="95">
    <w:name w:val="style31"/>
    <w:qFormat/>
    <w:uiPriority w:val="0"/>
    <w:rPr>
      <w:sz w:val="10"/>
      <w:szCs w:val="10"/>
    </w:rPr>
  </w:style>
  <w:style w:type="character" w:customStyle="1" w:styleId="96">
    <w:name w:val="ss16"/>
    <w:qFormat/>
    <w:uiPriority w:val="0"/>
    <w:rPr>
      <w:rFonts w:hint="eastAsia" w:ascii="宋体" w:hAnsi="宋体" w:eastAsia="宋体"/>
      <w:color w:val="000000"/>
      <w:sz w:val="9"/>
      <w:szCs w:val="9"/>
    </w:rPr>
  </w:style>
  <w:style w:type="paragraph" w:customStyle="1" w:styleId="97">
    <w:name w:val="1"/>
    <w:basedOn w:val="1"/>
    <w:qFormat/>
    <w:uiPriority w:val="0"/>
    <w:pPr>
      <w:widowControl/>
      <w:spacing w:before="100" w:beforeAutospacing="1" w:after="100" w:afterAutospacing="1"/>
      <w:jc w:val="left"/>
    </w:pPr>
    <w:rPr>
      <w:rFonts w:ascii="ˎ̥" w:hAnsi="ˎ̥" w:cs="宋体"/>
      <w:kern w:val="0"/>
      <w:sz w:val="24"/>
    </w:rPr>
  </w:style>
  <w:style w:type="character" w:customStyle="1" w:styleId="98">
    <w:name w:val="l1"/>
    <w:basedOn w:val="49"/>
    <w:qFormat/>
    <w:uiPriority w:val="0"/>
  </w:style>
  <w:style w:type="paragraph" w:customStyle="1" w:styleId="99">
    <w:name w:val="标题1"/>
    <w:basedOn w:val="1"/>
    <w:qFormat/>
    <w:uiPriority w:val="0"/>
    <w:pPr>
      <w:widowControl/>
      <w:spacing w:before="100" w:beforeAutospacing="1" w:after="100" w:afterAutospacing="1"/>
      <w:jc w:val="left"/>
    </w:pPr>
    <w:rPr>
      <w:rFonts w:ascii="宋体" w:hAnsi="宋体" w:cs="宋体"/>
      <w:kern w:val="0"/>
      <w:sz w:val="24"/>
    </w:rPr>
  </w:style>
  <w:style w:type="character" w:customStyle="1" w:styleId="100">
    <w:name w:val="title11"/>
    <w:qFormat/>
    <w:uiPriority w:val="0"/>
    <w:rPr>
      <w:b/>
      <w:bCs/>
      <w:color w:val="FFFFFF"/>
      <w:sz w:val="11"/>
      <w:szCs w:val="11"/>
    </w:rPr>
  </w:style>
  <w:style w:type="character" w:customStyle="1" w:styleId="101">
    <w:name w:val="style21"/>
    <w:qFormat/>
    <w:uiPriority w:val="0"/>
    <w:rPr>
      <w:b/>
      <w:bCs/>
      <w:sz w:val="28"/>
      <w:szCs w:val="28"/>
    </w:rPr>
  </w:style>
  <w:style w:type="paragraph" w:customStyle="1" w:styleId="102">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03">
    <w:name w:val="14t1"/>
    <w:qFormat/>
    <w:uiPriority w:val="0"/>
    <w:rPr>
      <w:rFonts w:hint="eastAsia" w:ascii="宋体" w:hAnsi="宋体" w:eastAsia="宋体"/>
      <w:sz w:val="11"/>
      <w:szCs w:val="11"/>
    </w:rPr>
  </w:style>
  <w:style w:type="character" w:customStyle="1" w:styleId="104">
    <w:name w:val="docpro"/>
    <w:basedOn w:val="49"/>
    <w:qFormat/>
    <w:uiPriority w:val="0"/>
  </w:style>
  <w:style w:type="paragraph" w:customStyle="1" w:styleId="105">
    <w:name w:val="style12"/>
    <w:basedOn w:val="1"/>
    <w:qFormat/>
    <w:uiPriority w:val="0"/>
    <w:pPr>
      <w:widowControl/>
      <w:spacing w:before="100" w:beforeAutospacing="1" w:after="100" w:afterAutospacing="1"/>
      <w:jc w:val="left"/>
    </w:pPr>
    <w:rPr>
      <w:rFonts w:ascii="宋体" w:hAnsi="宋体" w:cs="宋体"/>
      <w:kern w:val="0"/>
      <w:sz w:val="18"/>
      <w:szCs w:val="18"/>
    </w:rPr>
  </w:style>
  <w:style w:type="character" w:customStyle="1" w:styleId="106">
    <w:name w:val="style121"/>
    <w:qFormat/>
    <w:uiPriority w:val="0"/>
    <w:rPr>
      <w:rFonts w:hint="eastAsia" w:ascii="宋体" w:hAnsi="宋体" w:eastAsia="宋体"/>
      <w:sz w:val="18"/>
      <w:szCs w:val="18"/>
    </w:rPr>
  </w:style>
  <w:style w:type="character" w:customStyle="1" w:styleId="107">
    <w:name w:val="标题 Char"/>
    <w:link w:val="44"/>
    <w:qFormat/>
    <w:uiPriority w:val="0"/>
    <w:rPr>
      <w:szCs w:val="24"/>
      <w:u w:val="single"/>
      <w:lang w:eastAsia="en-US"/>
    </w:rPr>
  </w:style>
  <w:style w:type="character" w:customStyle="1" w:styleId="108">
    <w:name w:val="副标题 Char"/>
    <w:link w:val="33"/>
    <w:qFormat/>
    <w:uiPriority w:val="0"/>
    <w:rPr>
      <w:szCs w:val="24"/>
      <w:u w:val="single"/>
      <w:lang w:eastAsia="en-US"/>
    </w:rPr>
  </w:style>
  <w:style w:type="character" w:customStyle="1" w:styleId="109">
    <w:name w:val="脚注文本 Char"/>
    <w:link w:val="34"/>
    <w:qFormat/>
    <w:uiPriority w:val="0"/>
    <w:rPr>
      <w:rFonts w:ascii="Arial" w:hAnsi="Arial" w:cs="Arial"/>
      <w:sz w:val="18"/>
      <w:szCs w:val="18"/>
      <w:lang w:eastAsia="en-US"/>
    </w:rPr>
  </w:style>
  <w:style w:type="character" w:customStyle="1" w:styleId="110">
    <w:name w:val="尾注文本 Char"/>
    <w:link w:val="28"/>
    <w:qFormat/>
    <w:uiPriority w:val="0"/>
    <w:rPr>
      <w:rFonts w:ascii="Arial" w:hAnsi="Arial" w:cs="Arial"/>
      <w:szCs w:val="24"/>
      <w:lang w:eastAsia="en-US"/>
    </w:rPr>
  </w:style>
  <w:style w:type="character" w:customStyle="1" w:styleId="111">
    <w:name w:val="正文文本 3 Char"/>
    <w:link w:val="19"/>
    <w:qFormat/>
    <w:uiPriority w:val="0"/>
    <w:rPr>
      <w:kern w:val="2"/>
      <w:sz w:val="16"/>
      <w:szCs w:val="16"/>
    </w:rPr>
  </w:style>
  <w:style w:type="paragraph" w:customStyle="1" w:styleId="112">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character" w:customStyle="1" w:styleId="113">
    <w:name w:val="font161"/>
    <w:qFormat/>
    <w:uiPriority w:val="0"/>
    <w:rPr>
      <w:b/>
      <w:bCs/>
      <w:sz w:val="32"/>
      <w:szCs w:val="32"/>
    </w:rPr>
  </w:style>
  <w:style w:type="paragraph" w:customStyle="1" w:styleId="11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15">
    <w:name w:val="表格"/>
    <w:basedOn w:val="1"/>
    <w:qFormat/>
    <w:uiPriority w:val="0"/>
    <w:pPr>
      <w:jc w:val="center"/>
      <w:textAlignment w:val="center"/>
    </w:pPr>
    <w:rPr>
      <w:rFonts w:ascii="华文细黑" w:hAnsi="华文细黑"/>
      <w:kern w:val="0"/>
      <w:szCs w:val="20"/>
    </w:rPr>
  </w:style>
  <w:style w:type="paragraph" w:customStyle="1" w:styleId="116">
    <w:name w:val="表格文字"/>
    <w:basedOn w:val="1"/>
    <w:qFormat/>
    <w:uiPriority w:val="0"/>
    <w:pPr>
      <w:adjustRightInd w:val="0"/>
      <w:spacing w:line="420" w:lineRule="atLeast"/>
      <w:jc w:val="left"/>
      <w:textAlignment w:val="baseline"/>
    </w:pPr>
    <w:rPr>
      <w:kern w:val="0"/>
      <w:szCs w:val="20"/>
    </w:rPr>
  </w:style>
  <w:style w:type="character" w:customStyle="1" w:styleId="117">
    <w:name w:val="文档结构图 Char"/>
    <w:link w:val="17"/>
    <w:qFormat/>
    <w:uiPriority w:val="0"/>
    <w:rPr>
      <w:kern w:val="2"/>
      <w:sz w:val="21"/>
      <w:szCs w:val="24"/>
      <w:shd w:val="clear" w:color="auto" w:fill="000080"/>
    </w:rPr>
  </w:style>
  <w:style w:type="paragraph" w:customStyle="1" w:styleId="118">
    <w:name w:val="自定样式1"/>
    <w:basedOn w:val="1"/>
    <w:qFormat/>
    <w:uiPriority w:val="0"/>
    <w:pPr>
      <w:suppressAutoHyphens/>
      <w:jc w:val="center"/>
    </w:pPr>
    <w:rPr>
      <w:rFonts w:ascii="宋体" w:hAnsi="宋体"/>
      <w:color w:val="000000"/>
      <w:sz w:val="18"/>
    </w:rPr>
  </w:style>
  <w:style w:type="paragraph" w:customStyle="1" w:styleId="119">
    <w:name w:val="表格标题"/>
    <w:basedOn w:val="120"/>
    <w:qFormat/>
    <w:uiPriority w:val="0"/>
  </w:style>
  <w:style w:type="paragraph" w:customStyle="1" w:styleId="120">
    <w:name w:val="表格内容"/>
    <w:basedOn w:val="1"/>
    <w:qFormat/>
    <w:uiPriority w:val="0"/>
    <w:pPr>
      <w:suppressLineNumbers/>
      <w:suppressAutoHyphens/>
    </w:pPr>
  </w:style>
  <w:style w:type="paragraph" w:customStyle="1" w:styleId="121">
    <w:name w:val="WW-表格内容"/>
    <w:basedOn w:val="1"/>
    <w:qFormat/>
    <w:uiPriority w:val="0"/>
    <w:pPr>
      <w:suppressLineNumbers/>
      <w:suppressAutoHyphens/>
    </w:pPr>
  </w:style>
  <w:style w:type="paragraph" w:customStyle="1" w:styleId="122">
    <w:name w:val="WW-表格标题"/>
    <w:basedOn w:val="121"/>
    <w:qFormat/>
    <w:uiPriority w:val="0"/>
  </w:style>
  <w:style w:type="paragraph" w:customStyle="1" w:styleId="123">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124">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25">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126">
    <w:name w:val="intel1"/>
    <w:basedOn w:val="1"/>
    <w:qFormat/>
    <w:uiPriority w:val="0"/>
    <w:pPr>
      <w:widowControl/>
      <w:spacing w:before="100" w:beforeAutospacing="1" w:after="100" w:afterAutospacing="1"/>
      <w:jc w:val="left"/>
    </w:pPr>
    <w:rPr>
      <w:rFonts w:ascii="宋体" w:hAnsi="宋体" w:cs="宋体"/>
      <w:kern w:val="0"/>
      <w:sz w:val="24"/>
    </w:rPr>
  </w:style>
  <w:style w:type="character" w:customStyle="1" w:styleId="127">
    <w:name w:val="intel3"/>
    <w:basedOn w:val="49"/>
    <w:qFormat/>
    <w:uiPriority w:val="0"/>
  </w:style>
  <w:style w:type="character" w:customStyle="1" w:styleId="128">
    <w:name w:val="批注主题 Char"/>
    <w:qFormat/>
    <w:uiPriority w:val="0"/>
    <w:rPr>
      <w:rFonts w:ascii="宋体" w:hAnsi="宋体"/>
      <w:kern w:val="2"/>
      <w:sz w:val="24"/>
      <w:szCs w:val="28"/>
    </w:rPr>
  </w:style>
  <w:style w:type="paragraph" w:styleId="129">
    <w:name w:val="List Paragraph"/>
    <w:basedOn w:val="1"/>
    <w:qFormat/>
    <w:uiPriority w:val="0"/>
    <w:pPr>
      <w:ind w:firstLine="420" w:firstLineChars="200"/>
    </w:pPr>
    <w:rPr>
      <w:sz w:val="28"/>
      <w:szCs w:val="28"/>
    </w:rPr>
  </w:style>
  <w:style w:type="paragraph" w:customStyle="1" w:styleId="130">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character" w:customStyle="1" w:styleId="131">
    <w:name w:val="Char Char11"/>
    <w:qFormat/>
    <w:locked/>
    <w:uiPriority w:val="0"/>
    <w:rPr>
      <w:rFonts w:eastAsia="黑体"/>
      <w:kern w:val="2"/>
      <w:sz w:val="44"/>
      <w:szCs w:val="44"/>
      <w:lang w:val="en-US" w:eastAsia="zh-CN" w:bidi="ar-SA"/>
    </w:rPr>
  </w:style>
  <w:style w:type="character" w:customStyle="1" w:styleId="132">
    <w:name w:val="ca-141"/>
    <w:qFormat/>
    <w:uiPriority w:val="0"/>
    <w:rPr>
      <w:rFonts w:hint="eastAsia" w:ascii="仿宋_GB2312" w:eastAsia="仿宋_GB2312"/>
      <w:sz w:val="21"/>
      <w:szCs w:val="21"/>
    </w:rPr>
  </w:style>
  <w:style w:type="paragraph" w:customStyle="1" w:styleId="133">
    <w:name w:val="pa-27"/>
    <w:basedOn w:val="1"/>
    <w:qFormat/>
    <w:uiPriority w:val="0"/>
    <w:pPr>
      <w:widowControl/>
      <w:spacing w:line="360" w:lineRule="atLeast"/>
      <w:ind w:firstLine="420"/>
    </w:pPr>
    <w:rPr>
      <w:rFonts w:ascii="宋体" w:hAnsi="宋体" w:cs="宋体"/>
      <w:kern w:val="0"/>
      <w:sz w:val="24"/>
    </w:rPr>
  </w:style>
  <w:style w:type="paragraph" w:customStyle="1" w:styleId="134">
    <w:name w:val="pa-34"/>
    <w:basedOn w:val="1"/>
    <w:qFormat/>
    <w:uiPriority w:val="0"/>
    <w:pPr>
      <w:widowControl/>
      <w:spacing w:line="360" w:lineRule="atLeast"/>
      <w:ind w:firstLine="420"/>
      <w:jc w:val="left"/>
    </w:pPr>
    <w:rPr>
      <w:rFonts w:ascii="宋体" w:hAnsi="宋体" w:cs="宋体"/>
      <w:kern w:val="0"/>
      <w:sz w:val="24"/>
    </w:rPr>
  </w:style>
  <w:style w:type="character" w:customStyle="1" w:styleId="135">
    <w:name w:val="正文文本 2 Char"/>
    <w:link w:val="40"/>
    <w:qFormat/>
    <w:uiPriority w:val="0"/>
    <w:rPr>
      <w:i/>
      <w:iCs/>
      <w:kern w:val="2"/>
      <w:sz w:val="26"/>
      <w:szCs w:val="24"/>
    </w:rPr>
  </w:style>
  <w:style w:type="paragraph" w:customStyle="1" w:styleId="136">
    <w:name w:val="修订1"/>
    <w:hidden/>
    <w:qFormat/>
    <w:uiPriority w:val="0"/>
    <w:rPr>
      <w:rFonts w:ascii="Times New Roman" w:hAnsi="Times New Roman" w:eastAsia="宋体" w:cs="Times New Roman"/>
      <w:kern w:val="2"/>
      <w:sz w:val="21"/>
      <w:szCs w:val="24"/>
      <w:lang w:val="en-US" w:eastAsia="zh-CN" w:bidi="ar-SA"/>
    </w:rPr>
  </w:style>
  <w:style w:type="character" w:customStyle="1" w:styleId="137">
    <w:name w:val="纯文本 Char1"/>
    <w:qFormat/>
    <w:uiPriority w:val="0"/>
    <w:rPr>
      <w:rFonts w:ascii="宋体" w:hAnsi="Courier New"/>
      <w:kern w:val="2"/>
      <w:sz w:val="28"/>
      <w:szCs w:val="28"/>
    </w:rPr>
  </w:style>
  <w:style w:type="paragraph" w:customStyle="1" w:styleId="13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39">
    <w:name w:val="Char Char1 Char Char Char Char Char Char Char"/>
    <w:basedOn w:val="1"/>
    <w:qFormat/>
    <w:uiPriority w:val="0"/>
    <w:pPr>
      <w:pageBreakBefore/>
    </w:pPr>
    <w:rPr>
      <w:rFonts w:ascii="宋体" w:eastAsia="仿宋_GB2312" w:cs="宋体"/>
      <w:sz w:val="28"/>
      <w:szCs w:val="28"/>
    </w:rPr>
  </w:style>
  <w:style w:type="character" w:customStyle="1" w:styleId="140">
    <w:name w:val="标题4 Char Char"/>
    <w:link w:val="141"/>
    <w:qFormat/>
    <w:uiPriority w:val="0"/>
    <w:rPr>
      <w:rFonts w:ascii="Arial" w:hAnsi="Arial"/>
      <w:b/>
      <w:bCs/>
      <w:sz w:val="24"/>
      <w:szCs w:val="32"/>
    </w:rPr>
  </w:style>
  <w:style w:type="paragraph" w:customStyle="1" w:styleId="141">
    <w:name w:val="标题4"/>
    <w:basedOn w:val="4"/>
    <w:next w:val="21"/>
    <w:link w:val="140"/>
    <w:qFormat/>
    <w:uiPriority w:val="0"/>
    <w:pPr>
      <w:spacing w:line="413" w:lineRule="auto"/>
    </w:pPr>
    <w:rPr>
      <w:rFonts w:ascii="Arial" w:hAnsi="Arial"/>
      <w:kern w:val="0"/>
      <w:sz w:val="24"/>
    </w:rPr>
  </w:style>
  <w:style w:type="character" w:customStyle="1" w:styleId="142">
    <w:name w:val="明显引用 Char"/>
    <w:link w:val="143"/>
    <w:qFormat/>
    <w:uiPriority w:val="0"/>
    <w:rPr>
      <w:b/>
      <w:bCs/>
      <w:i/>
      <w:iCs/>
      <w:color w:val="4F81BD"/>
      <w:kern w:val="2"/>
      <w:sz w:val="21"/>
      <w:szCs w:val="22"/>
    </w:rPr>
  </w:style>
  <w:style w:type="paragraph" w:styleId="143">
    <w:name w:val="Intense Quote"/>
    <w:basedOn w:val="1"/>
    <w:next w:val="1"/>
    <w:link w:val="142"/>
    <w:qFormat/>
    <w:uiPriority w:val="0"/>
    <w:pPr>
      <w:pBdr>
        <w:bottom w:val="single" w:color="4F81BD" w:sz="4" w:space="4"/>
      </w:pBdr>
      <w:spacing w:before="200" w:after="280"/>
      <w:ind w:left="936" w:right="936"/>
    </w:pPr>
    <w:rPr>
      <w:b/>
      <w:bCs/>
      <w:i/>
      <w:iCs/>
      <w:color w:val="4F81BD"/>
      <w:szCs w:val="22"/>
    </w:rPr>
  </w:style>
  <w:style w:type="character" w:customStyle="1" w:styleId="144">
    <w:name w:val="书籍标题1"/>
    <w:qFormat/>
    <w:uiPriority w:val="0"/>
    <w:rPr>
      <w:b/>
      <w:bCs/>
      <w:smallCaps/>
      <w:spacing w:val="5"/>
    </w:rPr>
  </w:style>
  <w:style w:type="character" w:customStyle="1" w:styleId="145">
    <w:name w:val="明显强调1"/>
    <w:qFormat/>
    <w:uiPriority w:val="0"/>
    <w:rPr>
      <w:b/>
      <w:bCs/>
      <w:i/>
      <w:iCs/>
      <w:color w:val="4F81BD"/>
    </w:rPr>
  </w:style>
  <w:style w:type="character" w:customStyle="1" w:styleId="146">
    <w:name w:val="标题5 Char Char"/>
    <w:link w:val="147"/>
    <w:qFormat/>
    <w:uiPriority w:val="0"/>
    <w:rPr>
      <w:rFonts w:ascii="Arial" w:hAnsi="Arial"/>
      <w:b/>
      <w:bCs/>
      <w:sz w:val="24"/>
      <w:szCs w:val="32"/>
    </w:rPr>
  </w:style>
  <w:style w:type="paragraph" w:customStyle="1" w:styleId="147">
    <w:name w:val="标题5"/>
    <w:basedOn w:val="5"/>
    <w:link w:val="146"/>
    <w:qFormat/>
    <w:uiPriority w:val="0"/>
    <w:pPr>
      <w:spacing w:line="413" w:lineRule="auto"/>
    </w:pPr>
    <w:rPr>
      <w:rFonts w:ascii="Arial" w:hAnsi="Arial"/>
      <w:kern w:val="0"/>
      <w:sz w:val="24"/>
    </w:rPr>
  </w:style>
  <w:style w:type="character" w:customStyle="1" w:styleId="148">
    <w:name w:val="textcontents"/>
    <w:qFormat/>
    <w:uiPriority w:val="0"/>
    <w:rPr>
      <w:rFonts w:cs="Times New Roman"/>
    </w:rPr>
  </w:style>
  <w:style w:type="character" w:customStyle="1" w:styleId="149">
    <w:name w:val="不明显强调1"/>
    <w:qFormat/>
    <w:uiPriority w:val="0"/>
    <w:rPr>
      <w:i/>
      <w:iCs/>
      <w:color w:val="808080"/>
    </w:rPr>
  </w:style>
  <w:style w:type="character" w:customStyle="1" w:styleId="150">
    <w:name w:val="不明显参考1"/>
    <w:qFormat/>
    <w:uiPriority w:val="0"/>
    <w:rPr>
      <w:smallCaps/>
      <w:color w:val="C0504D"/>
      <w:u w:val="single"/>
    </w:rPr>
  </w:style>
  <w:style w:type="character" w:customStyle="1" w:styleId="151">
    <w:name w:val="日期 Char1"/>
    <w:qFormat/>
    <w:uiPriority w:val="0"/>
    <w:rPr>
      <w:kern w:val="2"/>
      <w:sz w:val="21"/>
      <w:szCs w:val="22"/>
    </w:rPr>
  </w:style>
  <w:style w:type="character" w:customStyle="1" w:styleId="152">
    <w:name w:val="正文文本 Char1"/>
    <w:qFormat/>
    <w:uiPriority w:val="0"/>
    <w:rPr>
      <w:kern w:val="2"/>
      <w:sz w:val="21"/>
      <w:szCs w:val="22"/>
    </w:rPr>
  </w:style>
  <w:style w:type="character" w:customStyle="1" w:styleId="153">
    <w:name w:val="批注文字 Char Char"/>
    <w:qFormat/>
    <w:uiPriority w:val="0"/>
    <w:rPr>
      <w:rFonts w:ascii="宋体" w:hAnsi="Times New Roman" w:eastAsia="宋体" w:cs="Times New Roman"/>
      <w:sz w:val="28"/>
      <w:szCs w:val="20"/>
    </w:rPr>
  </w:style>
  <w:style w:type="character" w:customStyle="1" w:styleId="154">
    <w:name w:val="明显参考1"/>
    <w:qFormat/>
    <w:uiPriority w:val="0"/>
    <w:rPr>
      <w:b/>
      <w:bCs/>
      <w:smallCaps/>
      <w:color w:val="C0504D"/>
      <w:spacing w:val="5"/>
      <w:u w:val="single"/>
    </w:rPr>
  </w:style>
  <w:style w:type="character" w:customStyle="1" w:styleId="155">
    <w:name w:val="批注框文本 Char1"/>
    <w:qFormat/>
    <w:uiPriority w:val="0"/>
    <w:rPr>
      <w:kern w:val="2"/>
      <w:sz w:val="18"/>
      <w:szCs w:val="18"/>
    </w:rPr>
  </w:style>
  <w:style w:type="character" w:customStyle="1" w:styleId="156">
    <w:name w:val="引用 Char"/>
    <w:link w:val="157"/>
    <w:qFormat/>
    <w:uiPriority w:val="0"/>
    <w:rPr>
      <w:i/>
      <w:iCs/>
      <w:color w:val="000000"/>
      <w:kern w:val="2"/>
      <w:sz w:val="21"/>
      <w:szCs w:val="22"/>
    </w:rPr>
  </w:style>
  <w:style w:type="paragraph" w:styleId="157">
    <w:name w:val="Quote"/>
    <w:basedOn w:val="1"/>
    <w:next w:val="1"/>
    <w:link w:val="156"/>
    <w:qFormat/>
    <w:uiPriority w:val="0"/>
    <w:rPr>
      <w:i/>
      <w:iCs/>
      <w:color w:val="000000"/>
      <w:szCs w:val="22"/>
    </w:rPr>
  </w:style>
  <w:style w:type="character" w:customStyle="1" w:styleId="158">
    <w:name w:val="文档结构图 Char1"/>
    <w:qFormat/>
    <w:uiPriority w:val="0"/>
    <w:rPr>
      <w:rFonts w:ascii="宋体"/>
      <w:kern w:val="2"/>
      <w:sz w:val="18"/>
      <w:szCs w:val="18"/>
    </w:rPr>
  </w:style>
  <w:style w:type="paragraph" w:styleId="159">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60">
    <w:name w:val="明显引用 Char1"/>
    <w:link w:val="161"/>
    <w:qFormat/>
    <w:uiPriority w:val="0"/>
    <w:rPr>
      <w:b/>
      <w:bCs/>
      <w:i/>
      <w:iCs/>
      <w:color w:val="4F81BD"/>
      <w:kern w:val="2"/>
      <w:sz w:val="21"/>
      <w:szCs w:val="24"/>
    </w:rPr>
  </w:style>
  <w:style w:type="paragraph" w:customStyle="1" w:styleId="161">
    <w:name w:val="明显引用1"/>
    <w:basedOn w:val="1"/>
    <w:next w:val="1"/>
    <w:link w:val="160"/>
    <w:qFormat/>
    <w:uiPriority w:val="0"/>
    <w:pPr>
      <w:pBdr>
        <w:bottom w:val="single" w:color="4F81BD" w:sz="4" w:space="4"/>
      </w:pBdr>
      <w:spacing w:before="200" w:after="280"/>
      <w:ind w:left="936" w:right="936"/>
    </w:pPr>
    <w:rPr>
      <w:b/>
      <w:bCs/>
      <w:i/>
      <w:iCs/>
      <w:color w:val="4F81BD"/>
    </w:rPr>
  </w:style>
  <w:style w:type="character" w:customStyle="1" w:styleId="162">
    <w:name w:val="引用 Char1"/>
    <w:link w:val="163"/>
    <w:qFormat/>
    <w:uiPriority w:val="0"/>
    <w:rPr>
      <w:i/>
      <w:iCs/>
      <w:color w:val="000000"/>
      <w:kern w:val="2"/>
      <w:sz w:val="21"/>
      <w:szCs w:val="24"/>
    </w:rPr>
  </w:style>
  <w:style w:type="paragraph" w:customStyle="1" w:styleId="163">
    <w:name w:val="引用1"/>
    <w:basedOn w:val="1"/>
    <w:next w:val="1"/>
    <w:link w:val="162"/>
    <w:qFormat/>
    <w:uiPriority w:val="0"/>
    <w:rPr>
      <w:i/>
      <w:iCs/>
      <w:color w:val="000000"/>
    </w:rPr>
  </w:style>
  <w:style w:type="paragraph" w:customStyle="1" w:styleId="16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65">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66">
    <w:name w:val="Char Char Char Char Char Char Char Char Char"/>
    <w:basedOn w:val="1"/>
    <w:qFormat/>
    <w:uiPriority w:val="0"/>
    <w:pPr>
      <w:spacing w:line="240" w:lineRule="atLeast"/>
      <w:ind w:left="420" w:firstLine="420"/>
    </w:pPr>
    <w:rPr>
      <w:kern w:val="0"/>
      <w:szCs w:val="21"/>
    </w:rPr>
  </w:style>
  <w:style w:type="paragraph" w:customStyle="1" w:styleId="167">
    <w:name w:val="Char Char8"/>
    <w:basedOn w:val="17"/>
    <w:qFormat/>
    <w:uiPriority w:val="0"/>
    <w:pPr>
      <w:spacing w:line="360" w:lineRule="auto"/>
      <w:ind w:firstLine="200" w:firstLineChars="200"/>
    </w:pPr>
  </w:style>
  <w:style w:type="paragraph" w:customStyle="1" w:styleId="168">
    <w:name w:val="正文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69">
    <w:name w:val="正文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70">
    <w:name w:val="正文 New New New New New New New New New New New New New New New New New New New New New New New New New New New New New New New New New New New New New New New New New New New New New New New New New New New New New New New New New New New New New New N8"/>
    <w:qFormat/>
    <w:uiPriority w:val="0"/>
    <w:pPr>
      <w:widowControl w:val="0"/>
      <w:jc w:val="both"/>
    </w:pPr>
    <w:rPr>
      <w:rFonts w:ascii="Calibri" w:hAnsi="Calibri" w:eastAsia="宋体" w:cs="Times New Roman"/>
      <w:kern w:val="2"/>
      <w:sz w:val="21"/>
      <w:lang w:val="en-US" w:eastAsia="zh-CN" w:bidi="ar-SA"/>
    </w:rPr>
  </w:style>
  <w:style w:type="paragraph" w:customStyle="1" w:styleId="171">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72">
    <w:name w:val="TOC 标题2"/>
    <w:basedOn w:val="3"/>
    <w:next w:val="1"/>
    <w:unhideWhenUsed/>
    <w:qFormat/>
    <w:uiPriority w:val="0"/>
    <w:pPr>
      <w:widowControl/>
      <w:numPr>
        <w:numId w:val="0"/>
      </w:numPr>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character" w:customStyle="1" w:styleId="173">
    <w:name w:val="正文首行缩进 Char"/>
    <w:basedOn w:val="85"/>
    <w:link w:val="46"/>
    <w:qFormat/>
    <w:uiPriority w:val="0"/>
    <w:rPr>
      <w:rFonts w:ascii="Calibri" w:hAnsi="Calibri" w:eastAsia="楷体_GB2312"/>
      <w:kern w:val="2"/>
      <w:sz w:val="21"/>
      <w:szCs w:val="24"/>
    </w:rPr>
  </w:style>
  <w:style w:type="paragraph" w:customStyle="1" w:styleId="174">
    <w:name w:val="修订3"/>
    <w:semiHidden/>
    <w:qFormat/>
    <w:uiPriority w:val="99"/>
    <w:rPr>
      <w:rFonts w:ascii="Times New Roman" w:hAnsi="Times New Roman" w:eastAsia="宋体" w:cs="Times New Roman"/>
      <w:kern w:val="2"/>
      <w:sz w:val="21"/>
      <w:szCs w:val="24"/>
      <w:lang w:val="en-US" w:eastAsia="zh-CN" w:bidi="ar-SA"/>
    </w:rPr>
  </w:style>
  <w:style w:type="paragraph" w:customStyle="1" w:styleId="175">
    <w:name w:val="引用2"/>
    <w:basedOn w:val="1"/>
    <w:next w:val="1"/>
    <w:qFormat/>
    <w:uiPriority w:val="0"/>
    <w:rPr>
      <w:i/>
      <w:iCs/>
      <w:color w:val="000000" w:themeColor="text1"/>
    </w:rPr>
  </w:style>
  <w:style w:type="paragraph" w:customStyle="1" w:styleId="176">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77">
    <w:name w:val="列表段落1"/>
    <w:basedOn w:val="1"/>
    <w:qFormat/>
    <w:uiPriority w:val="34"/>
    <w:pPr>
      <w:ind w:firstLine="420" w:firstLineChars="200"/>
    </w:pPr>
    <w:rPr>
      <w:rFonts w:ascii="Calibri" w:hAnsi="Calibri"/>
    </w:rPr>
  </w:style>
  <w:style w:type="paragraph" w:customStyle="1" w:styleId="17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79">
    <w:name w:val="Char"/>
    <w:basedOn w:val="1"/>
    <w:qFormat/>
    <w:uiPriority w:val="0"/>
  </w:style>
  <w:style w:type="paragraph" w:customStyle="1" w:styleId="180">
    <w:name w:val="p15"/>
    <w:basedOn w:val="1"/>
    <w:qFormat/>
    <w:uiPriority w:val="0"/>
    <w:pPr>
      <w:widowControl/>
      <w:spacing w:after="120"/>
    </w:pPr>
    <w:rPr>
      <w:kern w:val="0"/>
      <w:szCs w:val="21"/>
    </w:rPr>
  </w:style>
  <w:style w:type="paragraph" w:customStyle="1" w:styleId="181">
    <w:name w:val="Char Char"/>
    <w:basedOn w:val="1"/>
    <w:qFormat/>
    <w:uiPriority w:val="0"/>
    <w:pPr>
      <w:widowControl/>
      <w:jc w:val="left"/>
    </w:pPr>
    <w:rPr>
      <w:rFonts w:ascii="Verdana" w:hAnsi="Verdana" w:eastAsia="Times New Roman"/>
      <w:kern w:val="0"/>
      <w:sz w:val="16"/>
      <w:szCs w:val="20"/>
      <w:lang w:eastAsia="en-US"/>
    </w:rPr>
  </w:style>
  <w:style w:type="paragraph" w:customStyle="1" w:styleId="182">
    <w:name w:val="p16"/>
    <w:basedOn w:val="1"/>
    <w:qFormat/>
    <w:uiPriority w:val="0"/>
    <w:pPr>
      <w:widowControl/>
    </w:pPr>
    <w:rPr>
      <w:rFonts w:ascii="Calibri" w:hAnsi="Calibri" w:cs="宋体"/>
      <w:kern w:val="0"/>
      <w:szCs w:val="21"/>
    </w:rPr>
  </w:style>
  <w:style w:type="paragraph" w:customStyle="1" w:styleId="183">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84">
    <w:name w:val="1 Char"/>
    <w:basedOn w:val="1"/>
    <w:qFormat/>
    <w:uiPriority w:val="0"/>
    <w:pPr>
      <w:widowControl/>
      <w:spacing w:after="160" w:line="240" w:lineRule="exact"/>
      <w:jc w:val="left"/>
    </w:pPr>
    <w:rPr>
      <w:rFonts w:ascii="Calibri" w:hAnsi="Calibri"/>
      <w:szCs w:val="20"/>
    </w:rPr>
  </w:style>
  <w:style w:type="paragraph" w:customStyle="1" w:styleId="185">
    <w:name w:val="Char2"/>
    <w:basedOn w:val="1"/>
    <w:qFormat/>
    <w:uiPriority w:val="0"/>
    <w:rPr>
      <w:rFonts w:ascii="Calibri" w:hAnsi="Calibri"/>
    </w:rPr>
  </w:style>
  <w:style w:type="paragraph" w:customStyle="1" w:styleId="186">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187">
    <w:name w:val="Char11"/>
    <w:basedOn w:val="1"/>
    <w:qFormat/>
    <w:uiPriority w:val="0"/>
  </w:style>
  <w:style w:type="paragraph" w:customStyle="1" w:styleId="188">
    <w:name w:val="Char1"/>
    <w:basedOn w:val="1"/>
    <w:qFormat/>
    <w:uiPriority w:val="0"/>
  </w:style>
  <w:style w:type="paragraph" w:customStyle="1" w:styleId="189">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90">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1">
    <w:name w:val="_Style 96"/>
    <w:semiHidden/>
    <w:qFormat/>
    <w:uiPriority w:val="99"/>
    <w:rPr>
      <w:rFonts w:ascii="Calibri" w:hAnsi="Calibri" w:eastAsia="宋体" w:cs="Times New Roman"/>
      <w:kern w:val="2"/>
      <w:sz w:val="21"/>
      <w:szCs w:val="24"/>
      <w:lang w:val="en-US" w:eastAsia="zh-CN" w:bidi="ar-SA"/>
    </w:rPr>
  </w:style>
  <w:style w:type="paragraph" w:customStyle="1" w:styleId="192">
    <w:name w:val="Char Char Char Char"/>
    <w:basedOn w:val="17"/>
    <w:qFormat/>
    <w:uiPriority w:val="0"/>
    <w:pPr>
      <w:spacing w:line="360" w:lineRule="auto"/>
      <w:ind w:firstLine="200" w:firstLineChars="200"/>
    </w:pPr>
    <w:rPr>
      <w:rFonts w:ascii="Tahoma" w:hAnsi="Tahoma"/>
      <w:sz w:val="24"/>
    </w:rPr>
  </w:style>
  <w:style w:type="paragraph" w:customStyle="1" w:styleId="193">
    <w:name w:val="Char Char Char Char Char Char Char Char Char Char"/>
    <w:basedOn w:val="17"/>
    <w:qFormat/>
    <w:uiPriority w:val="0"/>
    <w:pPr>
      <w:spacing w:line="360" w:lineRule="auto"/>
      <w:ind w:firstLine="200" w:firstLineChars="200"/>
    </w:pPr>
    <w:rPr>
      <w:rFonts w:ascii="Tahoma" w:hAnsi="Tahoma"/>
      <w:sz w:val="24"/>
    </w:rPr>
  </w:style>
  <w:style w:type="paragraph" w:customStyle="1" w:styleId="194">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195">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196">
    <w:name w:val="标题2"/>
    <w:basedOn w:val="1"/>
    <w:qFormat/>
    <w:uiPriority w:val="0"/>
    <w:pPr>
      <w:widowControl/>
      <w:spacing w:before="100" w:beforeAutospacing="1" w:after="100" w:afterAutospacing="1"/>
      <w:jc w:val="left"/>
    </w:pPr>
    <w:rPr>
      <w:rFonts w:ascii="宋体" w:hAnsi="宋体" w:cs="宋体"/>
      <w:kern w:val="0"/>
      <w:sz w:val="24"/>
    </w:rPr>
  </w:style>
  <w:style w:type="paragraph" w:customStyle="1" w:styleId="197">
    <w:name w:val="标准样式1"/>
    <w:basedOn w:val="1"/>
    <w:qFormat/>
    <w:uiPriority w:val="0"/>
    <w:pPr>
      <w:spacing w:line="600" w:lineRule="exact"/>
      <w:ind w:firstLine="567"/>
    </w:pPr>
    <w:rPr>
      <w:rFonts w:ascii="Calibri" w:hAnsi="Calibri"/>
      <w:sz w:val="28"/>
    </w:rPr>
  </w:style>
  <w:style w:type="paragraph" w:customStyle="1" w:styleId="198">
    <w:name w:val="TOC 标题11"/>
    <w:basedOn w:val="3"/>
    <w:next w:val="1"/>
    <w:qFormat/>
    <w:uiPriority w:val="0"/>
    <w:pPr>
      <w:widowControl/>
      <w:numPr>
        <w:numId w:val="0"/>
      </w:numPr>
      <w:spacing w:before="480" w:after="0" w:line="276" w:lineRule="auto"/>
      <w:jc w:val="left"/>
      <w:outlineLvl w:val="9"/>
    </w:pPr>
    <w:rPr>
      <w:rFonts w:ascii="Cambria" w:hAnsi="Cambria"/>
      <w:color w:val="365F91"/>
      <w:kern w:val="0"/>
      <w:sz w:val="28"/>
      <w:szCs w:val="28"/>
    </w:rPr>
  </w:style>
  <w:style w:type="character" w:customStyle="1" w:styleId="199">
    <w:name w:val="Default Char"/>
    <w:link w:val="200"/>
    <w:qFormat/>
    <w:locked/>
    <w:uiPriority w:val="0"/>
    <w:rPr>
      <w:rFonts w:ascii="仿宋" w:hAnsi="仿宋" w:eastAsia="仿宋"/>
      <w:color w:val="000000"/>
      <w:sz w:val="24"/>
      <w:szCs w:val="24"/>
    </w:rPr>
  </w:style>
  <w:style w:type="paragraph" w:customStyle="1" w:styleId="200">
    <w:name w:val="Default"/>
    <w:link w:val="199"/>
    <w:qFormat/>
    <w:uiPriority w:val="0"/>
    <w:pPr>
      <w:widowControl w:val="0"/>
      <w:autoSpaceDE w:val="0"/>
      <w:autoSpaceDN w:val="0"/>
      <w:adjustRightInd w:val="0"/>
    </w:pPr>
    <w:rPr>
      <w:rFonts w:ascii="仿宋" w:hAnsi="仿宋" w:eastAsia="仿宋" w:cs="Times New Roman"/>
      <w:color w:val="000000"/>
      <w:sz w:val="24"/>
      <w:szCs w:val="24"/>
      <w:lang w:val="en-US" w:eastAsia="zh-CN" w:bidi="ar-SA"/>
    </w:rPr>
  </w:style>
  <w:style w:type="paragraph" w:customStyle="1" w:styleId="201">
    <w:name w:val="TOC 标题12"/>
    <w:basedOn w:val="3"/>
    <w:next w:val="1"/>
    <w:qFormat/>
    <w:uiPriority w:val="0"/>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202">
    <w:name w:val="列出段落1"/>
    <w:basedOn w:val="1"/>
    <w:qFormat/>
    <w:uiPriority w:val="0"/>
    <w:pPr>
      <w:ind w:firstLine="420" w:firstLineChars="200"/>
    </w:pPr>
    <w:rPr>
      <w:sz w:val="28"/>
      <w:szCs w:val="28"/>
    </w:rPr>
  </w:style>
  <w:style w:type="paragraph" w:customStyle="1" w:styleId="203">
    <w:name w:val="Char Char Char Char Char Char Char Char Char Char Char Char Char Char Char Char"/>
    <w:basedOn w:val="17"/>
    <w:qFormat/>
    <w:uiPriority w:val="0"/>
    <w:pPr>
      <w:spacing w:line="360" w:lineRule="auto"/>
      <w:ind w:firstLine="200" w:firstLineChars="200"/>
    </w:pPr>
    <w:rPr>
      <w:rFonts w:ascii="Tahoma" w:hAnsi="Tahoma"/>
      <w:sz w:val="24"/>
    </w:rPr>
  </w:style>
  <w:style w:type="paragraph" w:customStyle="1" w:styleId="204">
    <w:name w:val="修订11"/>
    <w:qFormat/>
    <w:uiPriority w:val="0"/>
    <w:rPr>
      <w:rFonts w:ascii="Times New Roman" w:hAnsi="Times New Roman" w:eastAsia="宋体" w:cs="Times New Roman"/>
      <w:kern w:val="2"/>
      <w:sz w:val="21"/>
      <w:szCs w:val="24"/>
      <w:lang w:val="en-US" w:eastAsia="zh-CN" w:bidi="ar-SA"/>
    </w:rPr>
  </w:style>
  <w:style w:type="paragraph" w:customStyle="1" w:styleId="205">
    <w:name w:val="正  文"/>
    <w:basedOn w:val="1"/>
    <w:qFormat/>
    <w:uiPriority w:val="0"/>
    <w:pPr>
      <w:spacing w:line="360" w:lineRule="auto"/>
      <w:ind w:firstLine="200" w:firstLineChars="200"/>
    </w:pPr>
    <w:rPr>
      <w:rFonts w:ascii="宋体" w:hAnsi="Calibri"/>
      <w:sz w:val="24"/>
    </w:rPr>
  </w:style>
  <w:style w:type="paragraph" w:customStyle="1" w:styleId="206">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7">
    <w:name w:val="列出段落11"/>
    <w:basedOn w:val="1"/>
    <w:qFormat/>
    <w:uiPriority w:val="0"/>
    <w:pPr>
      <w:ind w:firstLine="420" w:firstLineChars="200"/>
    </w:pPr>
    <w:rPr>
      <w:sz w:val="28"/>
      <w:szCs w:val="28"/>
    </w:rPr>
  </w:style>
  <w:style w:type="paragraph" w:customStyle="1" w:styleId="208">
    <w:name w:val="Char Char1 Char Char"/>
    <w:basedOn w:val="17"/>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209">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210">
    <w:name w:val="Char9 Char Char Char Char Char Char"/>
    <w:basedOn w:val="17"/>
    <w:qFormat/>
    <w:uiPriority w:val="0"/>
    <w:pPr>
      <w:spacing w:line="360" w:lineRule="auto"/>
      <w:ind w:firstLine="200" w:firstLineChars="200"/>
    </w:pPr>
    <w:rPr>
      <w:rFonts w:ascii="Tahoma" w:hAnsi="Tahoma"/>
      <w:sz w:val="24"/>
    </w:rPr>
  </w:style>
  <w:style w:type="paragraph" w:customStyle="1" w:styleId="211">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212">
    <w:name w:val="表体"/>
    <w:basedOn w:val="1"/>
    <w:next w:val="1"/>
    <w:qFormat/>
    <w:uiPriority w:val="0"/>
    <w:pPr>
      <w:snapToGrid w:val="0"/>
      <w:spacing w:line="0" w:lineRule="atLeast"/>
    </w:pPr>
    <w:rPr>
      <w:rFonts w:ascii="Calibri" w:hAnsi="Calibri"/>
      <w:b/>
      <w:szCs w:val="20"/>
    </w:rPr>
  </w:style>
  <w:style w:type="paragraph" w:customStyle="1" w:styleId="213">
    <w:name w:val="_Style 87"/>
    <w:basedOn w:val="1"/>
    <w:qFormat/>
    <w:uiPriority w:val="99"/>
    <w:pPr>
      <w:ind w:firstLine="420" w:firstLineChars="200"/>
    </w:pPr>
    <w:rPr>
      <w:rFonts w:ascii="Calibri" w:hAnsi="Calibri"/>
      <w:sz w:val="28"/>
      <w:szCs w:val="28"/>
    </w:rPr>
  </w:style>
  <w:style w:type="paragraph" w:customStyle="1" w:styleId="214">
    <w:name w:val="_Style 3"/>
    <w:qFormat/>
    <w:uiPriority w:val="0"/>
    <w:pPr>
      <w:widowControl w:val="0"/>
      <w:snapToGrid w:val="0"/>
      <w:spacing w:line="360" w:lineRule="auto"/>
    </w:pPr>
    <w:rPr>
      <w:rFonts w:ascii="Calibri" w:hAnsi="Calibri" w:eastAsia="宋体" w:cs="Times New Roman"/>
      <w:sz w:val="21"/>
      <w:szCs w:val="24"/>
      <w:lang w:val="en-US" w:eastAsia="zh-CN" w:bidi="ar-SA"/>
    </w:rPr>
  </w:style>
  <w:style w:type="paragraph" w:customStyle="1" w:styleId="215">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21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17">
    <w:name w:val="样式1"/>
    <w:basedOn w:val="1"/>
    <w:next w:val="6"/>
    <w:qFormat/>
    <w:uiPriority w:val="0"/>
    <w:pPr>
      <w:spacing w:line="360" w:lineRule="auto"/>
      <w:ind w:firstLine="420" w:firstLineChars="200"/>
    </w:pPr>
    <w:rPr>
      <w:rFonts w:ascii="宋体" w:hAnsi="宋体"/>
      <w:szCs w:val="21"/>
    </w:rPr>
  </w:style>
  <w:style w:type="paragraph" w:customStyle="1" w:styleId="218">
    <w:name w:val="样式15"/>
    <w:basedOn w:val="5"/>
    <w:qFormat/>
    <w:uiPriority w:val="0"/>
    <w:pPr>
      <w:keepNext w:val="0"/>
      <w:keepLines w:val="0"/>
      <w:tabs>
        <w:tab w:val="left" w:pos="0"/>
        <w:tab w:val="left" w:pos="210"/>
        <w:tab w:val="left" w:pos="420"/>
        <w:tab w:val="left" w:pos="1260"/>
      </w:tabs>
      <w:adjustRightInd w:val="0"/>
      <w:spacing w:before="0" w:after="0" w:line="240" w:lineRule="auto"/>
      <w:jc w:val="left"/>
    </w:pPr>
    <w:rPr>
      <w:rFonts w:ascii="仿宋_GB2312" w:hAnsi="Calibri" w:eastAsia="仿宋_GB2312"/>
      <w:bCs w:val="0"/>
      <w:szCs w:val="24"/>
    </w:rPr>
  </w:style>
  <w:style w:type="paragraph" w:customStyle="1" w:styleId="219">
    <w:name w:val="_Style 105"/>
    <w:basedOn w:val="3"/>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220">
    <w:name w:val="正文-表格内文字"/>
    <w:basedOn w:val="1"/>
    <w:qFormat/>
    <w:uiPriority w:val="0"/>
    <w:pPr>
      <w:spacing w:line="264" w:lineRule="auto"/>
    </w:pPr>
  </w:style>
  <w:style w:type="paragraph" w:customStyle="1" w:styleId="221">
    <w:name w:val="Char9"/>
    <w:basedOn w:val="17"/>
    <w:qFormat/>
    <w:uiPriority w:val="0"/>
    <w:pPr>
      <w:spacing w:line="360" w:lineRule="auto"/>
      <w:ind w:firstLine="200" w:firstLineChars="200"/>
    </w:pPr>
    <w:rPr>
      <w:rFonts w:ascii="Calibri" w:hAnsi="Calibri"/>
    </w:rPr>
  </w:style>
  <w:style w:type="paragraph" w:customStyle="1" w:styleId="222">
    <w:name w:val="Char Char Char Char Char Char Char"/>
    <w:basedOn w:val="1"/>
    <w:qFormat/>
    <w:uiPriority w:val="0"/>
    <w:rPr>
      <w:rFonts w:ascii="仿宋_GB2312" w:hAnsi="Calibri" w:eastAsia="仿宋_GB2312"/>
      <w:b/>
      <w:sz w:val="32"/>
      <w:szCs w:val="32"/>
    </w:rPr>
  </w:style>
  <w:style w:type="paragraph" w:customStyle="1" w:styleId="223">
    <w:name w:val="xl27"/>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224">
    <w:name w:val="默认段落字体 Para Char Char Char Char Char Char Char Char Char Char Char Char Char"/>
    <w:basedOn w:val="1"/>
    <w:qFormat/>
    <w:uiPriority w:val="0"/>
  </w:style>
  <w:style w:type="paragraph" w:customStyle="1" w:styleId="225">
    <w:name w:val="p20"/>
    <w:basedOn w:val="1"/>
    <w:qFormat/>
    <w:uiPriority w:val="0"/>
    <w:pPr>
      <w:widowControl/>
      <w:jc w:val="left"/>
    </w:pPr>
    <w:rPr>
      <w:rFonts w:ascii="宋体" w:hAnsi="宋体" w:cs="宋体"/>
      <w:kern w:val="0"/>
      <w:szCs w:val="21"/>
    </w:rPr>
  </w:style>
  <w:style w:type="paragraph" w:customStyle="1" w:styleId="226">
    <w:name w:val="p19"/>
    <w:basedOn w:val="1"/>
    <w:qFormat/>
    <w:uiPriority w:val="0"/>
    <w:pPr>
      <w:widowControl/>
    </w:pPr>
    <w:rPr>
      <w:kern w:val="0"/>
      <w:szCs w:val="21"/>
    </w:rPr>
  </w:style>
  <w:style w:type="character" w:customStyle="1" w:styleId="227">
    <w:name w:val="Char Char17"/>
    <w:qFormat/>
    <w:uiPriority w:val="0"/>
    <w:rPr>
      <w:kern w:val="2"/>
      <w:sz w:val="26"/>
      <w:szCs w:val="24"/>
    </w:rPr>
  </w:style>
  <w:style w:type="character" w:customStyle="1" w:styleId="228">
    <w:name w:val="Char Char35"/>
    <w:qFormat/>
    <w:uiPriority w:val="0"/>
    <w:rPr>
      <w:rFonts w:hint="eastAsia" w:ascii="仿宋_GB2312" w:eastAsia="仿宋_GB2312" w:cs="MingLiU"/>
      <w:b/>
      <w:sz w:val="24"/>
      <w:szCs w:val="28"/>
    </w:rPr>
  </w:style>
  <w:style w:type="character" w:customStyle="1" w:styleId="229">
    <w:name w:val="正文文本缩进 Char1"/>
    <w:qFormat/>
    <w:uiPriority w:val="0"/>
    <w:rPr>
      <w:kern w:val="2"/>
      <w:sz w:val="21"/>
      <w:szCs w:val="24"/>
    </w:rPr>
  </w:style>
  <w:style w:type="character" w:customStyle="1" w:styleId="230">
    <w:name w:val="批注主题 Char4"/>
    <w:semiHidden/>
    <w:qFormat/>
    <w:locked/>
    <w:uiPriority w:val="0"/>
    <w:rPr>
      <w:b/>
      <w:bCs/>
      <w:kern w:val="2"/>
      <w:sz w:val="21"/>
      <w:szCs w:val="24"/>
    </w:rPr>
  </w:style>
  <w:style w:type="character" w:customStyle="1" w:styleId="231">
    <w:name w:val="标题 2 Char1"/>
    <w:qFormat/>
    <w:uiPriority w:val="0"/>
    <w:rPr>
      <w:rFonts w:hint="default" w:ascii="Cambria" w:hAnsi="Cambria" w:eastAsia="宋体" w:cs="Times New Roman"/>
      <w:b/>
      <w:bCs/>
      <w:kern w:val="2"/>
      <w:sz w:val="32"/>
      <w:szCs w:val="32"/>
    </w:rPr>
  </w:style>
  <w:style w:type="character" w:customStyle="1" w:styleId="232">
    <w:name w:val="标题 5 Char2"/>
    <w:semiHidden/>
    <w:qFormat/>
    <w:locked/>
    <w:uiPriority w:val="0"/>
    <w:rPr>
      <w:rFonts w:ascii="宋体" w:hAnsi="宋体" w:cs="宋体"/>
      <w:b/>
      <w:bCs/>
    </w:rPr>
  </w:style>
  <w:style w:type="character" w:customStyle="1" w:styleId="233">
    <w:name w:val="普通文字 Char Char1"/>
    <w:qFormat/>
    <w:uiPriority w:val="0"/>
    <w:rPr>
      <w:rFonts w:hint="eastAsia" w:ascii="宋体" w:hAnsi="Courier New" w:eastAsia="宋体"/>
      <w:kern w:val="2"/>
      <w:sz w:val="28"/>
      <w:szCs w:val="28"/>
    </w:rPr>
  </w:style>
  <w:style w:type="character" w:customStyle="1" w:styleId="234">
    <w:name w:val="标题 6 Char2"/>
    <w:semiHidden/>
    <w:qFormat/>
    <w:locked/>
    <w:uiPriority w:val="0"/>
    <w:rPr>
      <w:rFonts w:hAnsi="Arial" w:eastAsia="仿宋_GB2312"/>
      <w:sz w:val="30"/>
    </w:rPr>
  </w:style>
  <w:style w:type="character" w:customStyle="1" w:styleId="235">
    <w:name w:val="Char Char32"/>
    <w:qFormat/>
    <w:uiPriority w:val="0"/>
    <w:rPr>
      <w:rFonts w:hint="eastAsia" w:ascii="仿宋_GB2312" w:eastAsia="仿宋_GB2312" w:cs="MingLiU"/>
      <w:b/>
      <w:spacing w:val="1"/>
      <w:w w:val="99"/>
      <w:sz w:val="28"/>
      <w:szCs w:val="32"/>
    </w:rPr>
  </w:style>
  <w:style w:type="character" w:customStyle="1" w:styleId="236">
    <w:name w:val="批注主题 Char2"/>
    <w:qFormat/>
    <w:uiPriority w:val="99"/>
    <w:rPr>
      <w:b/>
      <w:bCs/>
      <w:kern w:val="2"/>
      <w:sz w:val="21"/>
      <w:szCs w:val="24"/>
    </w:rPr>
  </w:style>
  <w:style w:type="character" w:customStyle="1" w:styleId="237">
    <w:name w:val="引用 Char3"/>
    <w:qFormat/>
    <w:uiPriority w:val="29"/>
    <w:rPr>
      <w:rFonts w:hint="default" w:ascii="Calibri" w:hAnsi="Calibri" w:eastAsia="宋体" w:cs="Times New Roman"/>
      <w:i/>
      <w:iCs/>
      <w:color w:val="000000"/>
      <w:szCs w:val="24"/>
    </w:rPr>
  </w:style>
  <w:style w:type="character" w:customStyle="1" w:styleId="238">
    <w:name w:val="文档结构图 Char3"/>
    <w:semiHidden/>
    <w:qFormat/>
    <w:uiPriority w:val="99"/>
    <w:rPr>
      <w:rFonts w:hint="eastAsia" w:ascii="宋体" w:hAnsi="Calibri" w:eastAsia="宋体" w:cs="Times New Roman"/>
      <w:sz w:val="18"/>
      <w:szCs w:val="18"/>
    </w:rPr>
  </w:style>
  <w:style w:type="character" w:customStyle="1" w:styleId="239">
    <w:name w:val="HTML 预设格式 Char2"/>
    <w:semiHidden/>
    <w:qFormat/>
    <w:uiPriority w:val="99"/>
    <w:rPr>
      <w:rFonts w:hint="default" w:ascii="Courier New" w:hAnsi="Courier New" w:eastAsia="宋体" w:cs="Courier New"/>
      <w:sz w:val="20"/>
      <w:szCs w:val="20"/>
    </w:rPr>
  </w:style>
  <w:style w:type="character" w:customStyle="1" w:styleId="240">
    <w:name w:val="正文文本缩进 3 Char3"/>
    <w:semiHidden/>
    <w:qFormat/>
    <w:locked/>
    <w:uiPriority w:val="0"/>
    <w:rPr>
      <w:rFonts w:ascii="宋体" w:hAnsi="宋体"/>
      <w:kern w:val="2"/>
      <w:sz w:val="28"/>
      <w:szCs w:val="28"/>
    </w:rPr>
  </w:style>
  <w:style w:type="character" w:customStyle="1" w:styleId="241">
    <w:name w:val="ITTHEADER2 Char"/>
    <w:qFormat/>
    <w:uiPriority w:val="0"/>
    <w:rPr>
      <w:rFonts w:hint="eastAsia" w:ascii="仿宋_GB2312" w:eastAsia="仿宋_GB2312" w:cs="MingLiU"/>
      <w:b/>
      <w:spacing w:val="1"/>
      <w:w w:val="99"/>
      <w:sz w:val="28"/>
      <w:szCs w:val="32"/>
      <w:lang w:val="en-US" w:eastAsia="zh-CN" w:bidi="ar-SA"/>
    </w:rPr>
  </w:style>
  <w:style w:type="character" w:customStyle="1" w:styleId="242">
    <w:name w:val="Char Char24"/>
    <w:qFormat/>
    <w:uiPriority w:val="0"/>
    <w:rPr>
      <w:b/>
      <w:bCs/>
      <w:kern w:val="44"/>
      <w:sz w:val="44"/>
      <w:szCs w:val="44"/>
    </w:rPr>
  </w:style>
  <w:style w:type="character" w:customStyle="1" w:styleId="243">
    <w:name w:val="标题 3 Char1"/>
    <w:qFormat/>
    <w:uiPriority w:val="0"/>
    <w:rPr>
      <w:rFonts w:hint="default" w:ascii="Times New Roman" w:hAnsi="Times New Roman" w:eastAsia="宋体" w:cs="Times New Roman"/>
      <w:b/>
      <w:bCs/>
      <w:kern w:val="2"/>
      <w:sz w:val="32"/>
      <w:szCs w:val="32"/>
    </w:rPr>
  </w:style>
  <w:style w:type="character" w:customStyle="1" w:styleId="244">
    <w:name w:val="标题 4 Char2"/>
    <w:semiHidden/>
    <w:qFormat/>
    <w:locked/>
    <w:uiPriority w:val="0"/>
    <w:rPr>
      <w:rFonts w:ascii="宋体" w:hAnsi="宋体" w:cs="宋体"/>
      <w:b/>
      <w:bCs/>
      <w:sz w:val="24"/>
      <w:szCs w:val="24"/>
    </w:rPr>
  </w:style>
  <w:style w:type="character" w:customStyle="1" w:styleId="245">
    <w:name w:val="s3"/>
    <w:qFormat/>
    <w:uiPriority w:val="0"/>
  </w:style>
  <w:style w:type="character" w:customStyle="1" w:styleId="246">
    <w:name w:val="正文文本缩进 2 Char1"/>
    <w:qFormat/>
    <w:uiPriority w:val="0"/>
    <w:rPr>
      <w:sz w:val="28"/>
      <w:szCs w:val="24"/>
    </w:rPr>
  </w:style>
  <w:style w:type="character" w:customStyle="1" w:styleId="247">
    <w:name w:val="Char Char14"/>
    <w:qFormat/>
    <w:uiPriority w:val="0"/>
    <w:rPr>
      <w:kern w:val="2"/>
      <w:sz w:val="18"/>
      <w:szCs w:val="18"/>
    </w:rPr>
  </w:style>
  <w:style w:type="character" w:customStyle="1" w:styleId="248">
    <w:name w:val="正文文本 3 Char1"/>
    <w:qFormat/>
    <w:uiPriority w:val="0"/>
    <w:rPr>
      <w:kern w:val="2"/>
      <w:sz w:val="16"/>
      <w:szCs w:val="16"/>
    </w:rPr>
  </w:style>
  <w:style w:type="character" w:customStyle="1" w:styleId="249">
    <w:name w:val="批注文字 Char2"/>
    <w:qFormat/>
    <w:uiPriority w:val="0"/>
    <w:rPr>
      <w:rFonts w:hint="default" w:ascii="Calibri" w:hAnsi="Calibri" w:eastAsia="宋体" w:cs="Times New Roman"/>
      <w:szCs w:val="24"/>
    </w:rPr>
  </w:style>
  <w:style w:type="character" w:customStyle="1" w:styleId="250">
    <w:name w:val="标题 8 Char1"/>
    <w:qFormat/>
    <w:uiPriority w:val="0"/>
    <w:rPr>
      <w:rFonts w:hint="default" w:ascii="Times New Roman" w:hAnsi="Arial" w:eastAsia="仿宋_GB2312" w:cs="Times New Roman"/>
      <w:sz w:val="30"/>
      <w:szCs w:val="20"/>
    </w:rPr>
  </w:style>
  <w:style w:type="character" w:customStyle="1" w:styleId="251">
    <w:name w:val="批注框文本 Char4"/>
    <w:semiHidden/>
    <w:qFormat/>
    <w:locked/>
    <w:uiPriority w:val="0"/>
    <w:rPr>
      <w:kern w:val="2"/>
      <w:sz w:val="18"/>
      <w:szCs w:val="18"/>
    </w:rPr>
  </w:style>
  <w:style w:type="character" w:customStyle="1" w:styleId="252">
    <w:name w:val="正文文本 3 Char2"/>
    <w:semiHidden/>
    <w:qFormat/>
    <w:uiPriority w:val="99"/>
    <w:rPr>
      <w:rFonts w:hint="default" w:ascii="Calibri" w:hAnsi="Calibri" w:eastAsia="宋体" w:cs="Times New Roman"/>
      <w:sz w:val="16"/>
      <w:szCs w:val="16"/>
    </w:rPr>
  </w:style>
  <w:style w:type="character" w:customStyle="1" w:styleId="253">
    <w:name w:val="HTML 预设格式 Char1"/>
    <w:qFormat/>
    <w:uiPriority w:val="0"/>
    <w:rPr>
      <w:rFonts w:hint="eastAsia" w:ascii="宋体" w:hAnsi="宋体" w:eastAsia="宋体" w:cs="宋体"/>
      <w:color w:val="000000"/>
      <w:sz w:val="24"/>
      <w:szCs w:val="24"/>
    </w:rPr>
  </w:style>
  <w:style w:type="character" w:customStyle="1" w:styleId="254">
    <w:name w:val="标题 Char2"/>
    <w:qFormat/>
    <w:uiPriority w:val="10"/>
    <w:rPr>
      <w:rFonts w:hint="default" w:ascii="Cambria" w:hAnsi="Cambria" w:eastAsia="宋体" w:cs="Times New Roman"/>
      <w:b/>
      <w:bCs/>
      <w:sz w:val="32"/>
      <w:szCs w:val="32"/>
    </w:rPr>
  </w:style>
  <w:style w:type="character" w:customStyle="1" w:styleId="255">
    <w:name w:val="正文文本缩进 Char3"/>
    <w:semiHidden/>
    <w:qFormat/>
    <w:locked/>
    <w:uiPriority w:val="0"/>
    <w:rPr>
      <w:kern w:val="2"/>
      <w:sz w:val="21"/>
      <w:szCs w:val="24"/>
    </w:rPr>
  </w:style>
  <w:style w:type="character" w:customStyle="1" w:styleId="256">
    <w:name w:val="明显引用 Char3"/>
    <w:qFormat/>
    <w:uiPriority w:val="30"/>
    <w:rPr>
      <w:rFonts w:hint="default" w:ascii="Calibri" w:hAnsi="Calibri" w:eastAsia="宋体" w:cs="Times New Roman"/>
      <w:b/>
      <w:bCs/>
      <w:i/>
      <w:iCs/>
      <w:color w:val="4F81BD"/>
      <w:szCs w:val="24"/>
    </w:rPr>
  </w:style>
  <w:style w:type="character" w:customStyle="1" w:styleId="257">
    <w:name w:val="Char Char23"/>
    <w:qFormat/>
    <w:uiPriority w:val="0"/>
    <w:rPr>
      <w:rFonts w:hint="default" w:ascii="Cambria" w:hAnsi="Cambria" w:eastAsia="宋体" w:cs="Times New Roman"/>
      <w:b/>
      <w:bCs/>
      <w:kern w:val="2"/>
      <w:sz w:val="32"/>
      <w:szCs w:val="32"/>
    </w:rPr>
  </w:style>
  <w:style w:type="character" w:customStyle="1" w:styleId="258">
    <w:name w:val="Section Char"/>
    <w:qFormat/>
    <w:uiPriority w:val="0"/>
    <w:rPr>
      <w:rFonts w:hint="eastAsia" w:ascii="仿宋_GB2312" w:eastAsia="仿宋_GB2312" w:cs="MingLiU"/>
      <w:b/>
      <w:sz w:val="24"/>
      <w:szCs w:val="28"/>
      <w:lang w:val="en-US" w:eastAsia="zh-CN" w:bidi="ar-SA"/>
    </w:rPr>
  </w:style>
  <w:style w:type="character" w:customStyle="1" w:styleId="259">
    <w:name w:val="Char Char13"/>
    <w:qFormat/>
    <w:uiPriority w:val="0"/>
    <w:rPr>
      <w:kern w:val="2"/>
      <w:sz w:val="18"/>
      <w:szCs w:val="18"/>
    </w:rPr>
  </w:style>
  <w:style w:type="character" w:customStyle="1" w:styleId="260">
    <w:name w:val="未处理的提及1"/>
    <w:qFormat/>
    <w:uiPriority w:val="99"/>
    <w:rPr>
      <w:color w:val="808080"/>
      <w:shd w:val="clear" w:color="auto" w:fill="E6E6E6"/>
    </w:rPr>
  </w:style>
  <w:style w:type="character" w:customStyle="1" w:styleId="261">
    <w:name w:val="标题 1 Char2"/>
    <w:qFormat/>
    <w:locked/>
    <w:uiPriority w:val="0"/>
    <w:rPr>
      <w:b/>
      <w:bCs/>
      <w:kern w:val="44"/>
      <w:sz w:val="44"/>
      <w:szCs w:val="44"/>
    </w:rPr>
  </w:style>
  <w:style w:type="character" w:customStyle="1" w:styleId="262">
    <w:name w:val="普通文字 Char Char2"/>
    <w:qFormat/>
    <w:uiPriority w:val="0"/>
    <w:rPr>
      <w:rFonts w:hint="eastAsia" w:ascii="宋体" w:hAnsi="Courier New" w:eastAsia="宋体"/>
      <w:kern w:val="2"/>
      <w:sz w:val="28"/>
      <w:szCs w:val="28"/>
    </w:rPr>
  </w:style>
  <w:style w:type="character" w:customStyle="1" w:styleId="263">
    <w:name w:val="标题 3 Char2"/>
    <w:semiHidden/>
    <w:qFormat/>
    <w:locked/>
    <w:uiPriority w:val="0"/>
    <w:rPr>
      <w:b/>
      <w:bCs/>
      <w:kern w:val="2"/>
      <w:sz w:val="32"/>
      <w:szCs w:val="32"/>
    </w:rPr>
  </w:style>
  <w:style w:type="character" w:customStyle="1" w:styleId="264">
    <w:name w:val="批注文字 Char1"/>
    <w:qFormat/>
    <w:uiPriority w:val="0"/>
    <w:rPr>
      <w:rFonts w:hint="default" w:ascii="Times New Roman" w:hAnsi="Times New Roman" w:eastAsia="宋体" w:cs="Times New Roman"/>
      <w:szCs w:val="24"/>
    </w:rPr>
  </w:style>
  <w:style w:type="character" w:customStyle="1" w:styleId="265">
    <w:name w:val="尾注文本 Char1"/>
    <w:qFormat/>
    <w:uiPriority w:val="0"/>
    <w:rPr>
      <w:rFonts w:hint="default" w:ascii="Arial" w:hAnsi="Arial" w:cs="Arial"/>
      <w:szCs w:val="24"/>
      <w:lang w:eastAsia="en-US"/>
    </w:rPr>
  </w:style>
  <w:style w:type="character" w:customStyle="1" w:styleId="266">
    <w:name w:val="标题 8 Char2"/>
    <w:semiHidden/>
    <w:qFormat/>
    <w:locked/>
    <w:uiPriority w:val="0"/>
    <w:rPr>
      <w:rFonts w:hAnsi="Arial" w:eastAsia="仿宋_GB2312"/>
      <w:sz w:val="30"/>
    </w:rPr>
  </w:style>
  <w:style w:type="character" w:customStyle="1" w:styleId="267">
    <w:name w:val="Char Char12"/>
    <w:qFormat/>
    <w:uiPriority w:val="0"/>
    <w:rPr>
      <w:rFonts w:hint="eastAsia" w:ascii="黑体" w:hAnsi="黑体" w:eastAsia="黑体"/>
      <w:kern w:val="2"/>
      <w:sz w:val="44"/>
      <w:szCs w:val="44"/>
      <w:lang w:val="en-US" w:eastAsia="zh-CN" w:bidi="ar-SA"/>
    </w:rPr>
  </w:style>
  <w:style w:type="character" w:customStyle="1" w:styleId="268">
    <w:name w:val="标题 7 Char1"/>
    <w:qFormat/>
    <w:uiPriority w:val="0"/>
    <w:rPr>
      <w:rFonts w:hint="default" w:ascii="Times New Roman" w:hAnsi="Times New Roman" w:eastAsia="仿宋_GB2312" w:cs="Times New Roman"/>
      <w:sz w:val="30"/>
      <w:szCs w:val="20"/>
    </w:rPr>
  </w:style>
  <w:style w:type="character" w:customStyle="1" w:styleId="269">
    <w:name w:val="明显引用 Char4"/>
    <w:qFormat/>
    <w:locked/>
    <w:uiPriority w:val="0"/>
    <w:rPr>
      <w:b/>
      <w:bCs/>
      <w:i/>
      <w:iCs/>
      <w:color w:val="4F81BD"/>
      <w:kern w:val="2"/>
      <w:sz w:val="21"/>
      <w:szCs w:val="22"/>
    </w:rPr>
  </w:style>
  <w:style w:type="character" w:customStyle="1" w:styleId="270">
    <w:name w:val="subhead1"/>
    <w:qFormat/>
    <w:uiPriority w:val="0"/>
    <w:rPr>
      <w:rFonts w:hint="default" w:ascii="Tahoma" w:hAnsi="Tahoma" w:cs="Tahoma"/>
      <w:color w:val="000000"/>
      <w:sz w:val="18"/>
      <w:szCs w:val="18"/>
      <w:u w:val="none"/>
      <w:shd w:val="clear" w:color="auto" w:fill="FFFFFF"/>
    </w:rPr>
  </w:style>
  <w:style w:type="character" w:customStyle="1" w:styleId="271">
    <w:name w:val="日期 Char2"/>
    <w:qFormat/>
    <w:uiPriority w:val="99"/>
    <w:rPr>
      <w:kern w:val="2"/>
      <w:sz w:val="21"/>
      <w:szCs w:val="24"/>
    </w:rPr>
  </w:style>
  <w:style w:type="character" w:customStyle="1" w:styleId="272">
    <w:name w:val="脚注文本 Char3"/>
    <w:semiHidden/>
    <w:qFormat/>
    <w:locked/>
    <w:uiPriority w:val="0"/>
    <w:rPr>
      <w:rFonts w:ascii="Arial" w:hAnsi="Arial" w:cs="Arial"/>
      <w:sz w:val="18"/>
      <w:szCs w:val="18"/>
      <w:lang w:eastAsia="en-US"/>
    </w:rPr>
  </w:style>
  <w:style w:type="character" w:customStyle="1" w:styleId="273">
    <w:name w:val="页脚 Char1"/>
    <w:semiHidden/>
    <w:qFormat/>
    <w:uiPriority w:val="0"/>
    <w:rPr>
      <w:kern w:val="2"/>
      <w:sz w:val="18"/>
      <w:szCs w:val="18"/>
    </w:rPr>
  </w:style>
  <w:style w:type="character" w:customStyle="1" w:styleId="274">
    <w:name w:val="标题 1 Char1"/>
    <w:qFormat/>
    <w:uiPriority w:val="0"/>
    <w:rPr>
      <w:rFonts w:hint="default" w:ascii="Times New Roman" w:hAnsi="Times New Roman" w:eastAsia="宋体" w:cs="Times New Roman"/>
      <w:b/>
      <w:bCs/>
      <w:kern w:val="44"/>
      <w:sz w:val="44"/>
      <w:szCs w:val="44"/>
    </w:rPr>
  </w:style>
  <w:style w:type="character" w:customStyle="1" w:styleId="275">
    <w:name w:val="正文文本 Char4"/>
    <w:qFormat/>
    <w:uiPriority w:val="0"/>
    <w:rPr>
      <w:rFonts w:hint="eastAsia" w:ascii="宋体" w:hAnsi="宋体" w:eastAsia="宋体"/>
      <w:kern w:val="2"/>
      <w:sz w:val="21"/>
      <w:szCs w:val="24"/>
      <w:lang w:val="en-US" w:eastAsia="zh-CN" w:bidi="ar-SA"/>
    </w:rPr>
  </w:style>
  <w:style w:type="character" w:customStyle="1" w:styleId="276">
    <w:name w:val="标题 5 Char1"/>
    <w:qFormat/>
    <w:uiPriority w:val="0"/>
    <w:rPr>
      <w:rFonts w:hint="eastAsia" w:ascii="宋体" w:hAnsi="宋体" w:eastAsia="宋体" w:cs="宋体"/>
      <w:b/>
      <w:bCs/>
      <w:sz w:val="20"/>
      <w:szCs w:val="20"/>
    </w:rPr>
  </w:style>
  <w:style w:type="character" w:customStyle="1" w:styleId="277">
    <w:name w:val="批注主题 Char3"/>
    <w:semiHidden/>
    <w:qFormat/>
    <w:uiPriority w:val="99"/>
    <w:rPr>
      <w:rFonts w:hint="default" w:ascii="Calibri" w:hAnsi="Calibri" w:eastAsia="宋体" w:cs="Times New Roman"/>
      <w:b/>
      <w:bCs/>
      <w:szCs w:val="24"/>
    </w:rPr>
  </w:style>
  <w:style w:type="character" w:customStyle="1" w:styleId="278">
    <w:name w:val="正文文本 2 Char1"/>
    <w:qFormat/>
    <w:uiPriority w:val="0"/>
    <w:rPr>
      <w:rFonts w:hint="default" w:ascii="Calibri" w:hAnsi="Calibri" w:eastAsia="宋体" w:cs="Times New Roman"/>
      <w:szCs w:val="24"/>
    </w:rPr>
  </w:style>
  <w:style w:type="character" w:customStyle="1" w:styleId="279">
    <w:name w:val="副标题 Char1"/>
    <w:qFormat/>
    <w:uiPriority w:val="0"/>
    <w:rPr>
      <w:szCs w:val="24"/>
      <w:u w:val="single"/>
      <w:lang w:eastAsia="en-US"/>
    </w:rPr>
  </w:style>
  <w:style w:type="character" w:customStyle="1" w:styleId="280">
    <w:name w:val="日期 Char4"/>
    <w:semiHidden/>
    <w:qFormat/>
    <w:locked/>
    <w:uiPriority w:val="0"/>
    <w:rPr>
      <w:kern w:val="2"/>
      <w:sz w:val="21"/>
      <w:szCs w:val="24"/>
    </w:rPr>
  </w:style>
  <w:style w:type="character" w:customStyle="1" w:styleId="281">
    <w:name w:val="正文文本缩进 2 Char2"/>
    <w:semiHidden/>
    <w:qFormat/>
    <w:uiPriority w:val="99"/>
    <w:rPr>
      <w:rFonts w:hint="default" w:ascii="Calibri" w:hAnsi="Calibri" w:eastAsia="宋体" w:cs="Times New Roman"/>
      <w:szCs w:val="24"/>
    </w:rPr>
  </w:style>
  <w:style w:type="character" w:customStyle="1" w:styleId="282">
    <w:name w:val="日期 Char3"/>
    <w:semiHidden/>
    <w:qFormat/>
    <w:uiPriority w:val="99"/>
    <w:rPr>
      <w:rFonts w:hint="default" w:ascii="Calibri" w:hAnsi="Calibri" w:eastAsia="宋体" w:cs="Times New Roman"/>
      <w:szCs w:val="24"/>
    </w:rPr>
  </w:style>
  <w:style w:type="character" w:customStyle="1" w:styleId="283">
    <w:name w:val="正文文本 3 Char3"/>
    <w:semiHidden/>
    <w:qFormat/>
    <w:locked/>
    <w:uiPriority w:val="0"/>
    <w:rPr>
      <w:kern w:val="2"/>
      <w:sz w:val="16"/>
      <w:szCs w:val="16"/>
    </w:rPr>
  </w:style>
  <w:style w:type="character" w:customStyle="1" w:styleId="284">
    <w:name w:val="正文文本缩进 Char2"/>
    <w:semiHidden/>
    <w:qFormat/>
    <w:uiPriority w:val="99"/>
    <w:rPr>
      <w:rFonts w:hint="default" w:ascii="Calibri" w:hAnsi="Calibri" w:eastAsia="宋体" w:cs="Times New Roman"/>
      <w:szCs w:val="24"/>
    </w:rPr>
  </w:style>
  <w:style w:type="character" w:customStyle="1" w:styleId="285">
    <w:name w:val="纯文本 Char2"/>
    <w:semiHidden/>
    <w:qFormat/>
    <w:uiPriority w:val="99"/>
    <w:rPr>
      <w:rFonts w:hint="eastAsia" w:ascii="宋体" w:hAnsi="Courier New" w:eastAsia="宋体" w:cs="Courier New"/>
      <w:szCs w:val="21"/>
    </w:rPr>
  </w:style>
  <w:style w:type="character" w:customStyle="1" w:styleId="286">
    <w:name w:val="标题 Char3"/>
    <w:qFormat/>
    <w:locked/>
    <w:uiPriority w:val="0"/>
    <w:rPr>
      <w:szCs w:val="24"/>
      <w:u w:val="single"/>
      <w:lang w:eastAsia="en-US"/>
    </w:rPr>
  </w:style>
  <w:style w:type="character" w:customStyle="1" w:styleId="287">
    <w:name w:val="副标题 Char2"/>
    <w:qFormat/>
    <w:uiPriority w:val="11"/>
    <w:rPr>
      <w:rFonts w:hint="default" w:ascii="Cambria" w:hAnsi="Cambria" w:eastAsia="宋体" w:cs="Times New Roman"/>
      <w:b/>
      <w:bCs/>
      <w:kern w:val="28"/>
      <w:sz w:val="32"/>
      <w:szCs w:val="32"/>
    </w:rPr>
  </w:style>
  <w:style w:type="character" w:customStyle="1" w:styleId="288">
    <w:name w:val="书籍标题11"/>
    <w:qFormat/>
    <w:uiPriority w:val="0"/>
    <w:rPr>
      <w:b/>
      <w:bCs/>
      <w:smallCaps/>
      <w:spacing w:val="5"/>
    </w:rPr>
  </w:style>
  <w:style w:type="character" w:customStyle="1" w:styleId="289">
    <w:name w:val="引用 Char4"/>
    <w:qFormat/>
    <w:locked/>
    <w:uiPriority w:val="0"/>
    <w:rPr>
      <w:i/>
      <w:iCs/>
      <w:color w:val="000000"/>
      <w:kern w:val="2"/>
      <w:sz w:val="21"/>
      <w:szCs w:val="22"/>
    </w:rPr>
  </w:style>
  <w:style w:type="character" w:customStyle="1" w:styleId="290">
    <w:name w:val="引用 Char2"/>
    <w:basedOn w:val="49"/>
    <w:qFormat/>
    <w:uiPriority w:val="99"/>
    <w:rPr>
      <w:i/>
      <w:iCs/>
      <w:color w:val="000000" w:themeColor="text1"/>
      <w:kern w:val="2"/>
      <w:sz w:val="21"/>
      <w:szCs w:val="24"/>
    </w:rPr>
  </w:style>
  <w:style w:type="character" w:customStyle="1" w:styleId="291">
    <w:name w:val="纯文本 Char3"/>
    <w:qFormat/>
    <w:locked/>
    <w:uiPriority w:val="0"/>
    <w:rPr>
      <w:rFonts w:ascii="宋体" w:hAnsi="Courier New" w:cs="Courier New"/>
      <w:kern w:val="2"/>
      <w:sz w:val="21"/>
      <w:szCs w:val="21"/>
    </w:rPr>
  </w:style>
  <w:style w:type="character" w:customStyle="1" w:styleId="292">
    <w:name w:val="页眉 Char1"/>
    <w:semiHidden/>
    <w:qFormat/>
    <w:uiPriority w:val="0"/>
    <w:rPr>
      <w:kern w:val="2"/>
      <w:sz w:val="18"/>
      <w:szCs w:val="18"/>
    </w:rPr>
  </w:style>
  <w:style w:type="character" w:customStyle="1" w:styleId="293">
    <w:name w:val="文档结构图 Char4"/>
    <w:semiHidden/>
    <w:qFormat/>
    <w:locked/>
    <w:uiPriority w:val="0"/>
    <w:rPr>
      <w:kern w:val="2"/>
      <w:sz w:val="21"/>
      <w:szCs w:val="24"/>
      <w:shd w:val="clear" w:color="auto" w:fill="000080"/>
    </w:rPr>
  </w:style>
  <w:style w:type="character" w:customStyle="1" w:styleId="294">
    <w:name w:val="Char Char9"/>
    <w:qFormat/>
    <w:locked/>
    <w:uiPriority w:val="0"/>
    <w:rPr>
      <w:rFonts w:hint="eastAsia" w:ascii="仿宋_GB2312" w:eastAsia="仿宋_GB2312" w:cs="MingLiU"/>
      <w:b/>
      <w:sz w:val="24"/>
      <w:szCs w:val="28"/>
      <w:lang w:val="en-US" w:eastAsia="zh-CN" w:bidi="ar-SA"/>
    </w:rPr>
  </w:style>
  <w:style w:type="character" w:customStyle="1" w:styleId="295">
    <w:name w:val="明显参考2"/>
    <w:qFormat/>
    <w:uiPriority w:val="0"/>
    <w:rPr>
      <w:b/>
      <w:bCs/>
      <w:smallCaps/>
      <w:color w:val="C0504D"/>
      <w:spacing w:val="5"/>
      <w:u w:val="single"/>
    </w:rPr>
  </w:style>
  <w:style w:type="character" w:customStyle="1" w:styleId="296">
    <w:name w:val="不明显强调2"/>
    <w:qFormat/>
    <w:uiPriority w:val="0"/>
    <w:rPr>
      <w:i/>
      <w:iCs/>
      <w:color w:val="808080"/>
    </w:rPr>
  </w:style>
  <w:style w:type="character" w:customStyle="1" w:styleId="297">
    <w:name w:val="明显引用 Char2"/>
    <w:qFormat/>
    <w:uiPriority w:val="99"/>
    <w:rPr>
      <w:b/>
      <w:bCs/>
      <w:i/>
      <w:iCs/>
      <w:color w:val="4F81BD"/>
      <w:kern w:val="2"/>
      <w:sz w:val="21"/>
      <w:szCs w:val="24"/>
    </w:rPr>
  </w:style>
  <w:style w:type="character" w:customStyle="1" w:styleId="298">
    <w:name w:val="标题 7 Char2"/>
    <w:semiHidden/>
    <w:qFormat/>
    <w:locked/>
    <w:uiPriority w:val="0"/>
    <w:rPr>
      <w:rFonts w:eastAsia="仿宋_GB2312"/>
      <w:sz w:val="30"/>
    </w:rPr>
  </w:style>
  <w:style w:type="character" w:customStyle="1" w:styleId="299">
    <w:name w:val="标题 9 Char2"/>
    <w:semiHidden/>
    <w:qFormat/>
    <w:locked/>
    <w:uiPriority w:val="0"/>
    <w:rPr>
      <w:rFonts w:eastAsia="仿宋_GB2312"/>
      <w:sz w:val="30"/>
    </w:rPr>
  </w:style>
  <w:style w:type="character" w:customStyle="1" w:styleId="300">
    <w:name w:val="Char Char34"/>
    <w:qFormat/>
    <w:uiPriority w:val="0"/>
    <w:rPr>
      <w:rFonts w:hint="eastAsia" w:ascii="仿宋_GB2312" w:eastAsia="仿宋_GB2312" w:cs="MingLiU"/>
      <w:b/>
      <w:spacing w:val="1"/>
      <w:w w:val="99"/>
      <w:sz w:val="28"/>
      <w:szCs w:val="32"/>
    </w:rPr>
  </w:style>
  <w:style w:type="character" w:customStyle="1" w:styleId="301">
    <w:name w:val="标题 Char1"/>
    <w:qFormat/>
    <w:uiPriority w:val="10"/>
    <w:rPr>
      <w:szCs w:val="24"/>
      <w:u w:val="single"/>
      <w:lang w:eastAsia="en-US"/>
    </w:rPr>
  </w:style>
  <w:style w:type="character" w:customStyle="1" w:styleId="302">
    <w:name w:val="正文文本缩进 3 Char2"/>
    <w:semiHidden/>
    <w:qFormat/>
    <w:uiPriority w:val="99"/>
    <w:rPr>
      <w:rFonts w:hint="default" w:ascii="Calibri" w:hAnsi="Calibri" w:eastAsia="宋体" w:cs="Times New Roman"/>
      <w:sz w:val="16"/>
      <w:szCs w:val="16"/>
    </w:rPr>
  </w:style>
  <w:style w:type="character" w:customStyle="1" w:styleId="303">
    <w:name w:val="文档结构图 Char2"/>
    <w:qFormat/>
    <w:uiPriority w:val="99"/>
    <w:rPr>
      <w:kern w:val="2"/>
      <w:sz w:val="21"/>
      <w:szCs w:val="24"/>
      <w:shd w:val="clear" w:color="auto" w:fill="000080"/>
    </w:rPr>
  </w:style>
  <w:style w:type="character" w:customStyle="1" w:styleId="304">
    <w:name w:val="尾注文本 Char2"/>
    <w:semiHidden/>
    <w:qFormat/>
    <w:uiPriority w:val="99"/>
    <w:rPr>
      <w:rFonts w:hint="default" w:ascii="Calibri" w:hAnsi="Calibri" w:eastAsia="宋体" w:cs="Times New Roman"/>
      <w:szCs w:val="24"/>
    </w:rPr>
  </w:style>
  <w:style w:type="character" w:customStyle="1" w:styleId="305">
    <w:name w:val="标题 9 Char1"/>
    <w:qFormat/>
    <w:uiPriority w:val="0"/>
    <w:rPr>
      <w:rFonts w:hint="default" w:ascii="Times New Roman" w:hAnsi="Times New Roman" w:eastAsia="仿宋_GB2312" w:cs="Times New Roman"/>
      <w:sz w:val="30"/>
      <w:szCs w:val="20"/>
    </w:rPr>
  </w:style>
  <w:style w:type="character" w:customStyle="1" w:styleId="306">
    <w:name w:val="Char Char36"/>
    <w:qFormat/>
    <w:uiPriority w:val="0"/>
    <w:rPr>
      <w:rFonts w:hint="eastAsia" w:ascii="仿宋_GB2312" w:eastAsia="仿宋_GB2312" w:cs="MingLiU"/>
      <w:b/>
      <w:sz w:val="24"/>
      <w:szCs w:val="28"/>
    </w:rPr>
  </w:style>
  <w:style w:type="character" w:customStyle="1" w:styleId="307">
    <w:name w:val="明显强调2"/>
    <w:qFormat/>
    <w:uiPriority w:val="0"/>
    <w:rPr>
      <w:b/>
      <w:bCs/>
      <w:i/>
      <w:iCs/>
      <w:color w:val="4F81BD"/>
    </w:rPr>
  </w:style>
  <w:style w:type="character" w:customStyle="1" w:styleId="308">
    <w:name w:val="Char Char33"/>
    <w:qFormat/>
    <w:uiPriority w:val="0"/>
    <w:rPr>
      <w:rFonts w:hint="eastAsia" w:ascii="仿宋_GB2312" w:eastAsia="仿宋_GB2312" w:cs="MingLiU"/>
      <w:b/>
      <w:sz w:val="24"/>
      <w:szCs w:val="28"/>
    </w:rPr>
  </w:style>
  <w:style w:type="character" w:customStyle="1" w:styleId="309">
    <w:name w:val="脚注文本 Char1"/>
    <w:qFormat/>
    <w:uiPriority w:val="0"/>
    <w:rPr>
      <w:rFonts w:hint="default" w:ascii="Arial" w:hAnsi="Arial" w:cs="Arial"/>
      <w:sz w:val="18"/>
      <w:szCs w:val="18"/>
      <w:lang w:eastAsia="en-US"/>
    </w:rPr>
  </w:style>
  <w:style w:type="character" w:customStyle="1" w:styleId="310">
    <w:name w:val="标题 2 Char2"/>
    <w:semiHidden/>
    <w:qFormat/>
    <w:locked/>
    <w:uiPriority w:val="0"/>
    <w:rPr>
      <w:rFonts w:ascii="Cambria" w:hAnsi="Cambria"/>
      <w:b/>
      <w:bCs/>
      <w:kern w:val="2"/>
      <w:sz w:val="32"/>
      <w:szCs w:val="32"/>
    </w:rPr>
  </w:style>
  <w:style w:type="character" w:customStyle="1" w:styleId="311">
    <w:name w:val="正文文本 Char2"/>
    <w:qFormat/>
    <w:uiPriority w:val="99"/>
    <w:rPr>
      <w:kern w:val="2"/>
      <w:sz w:val="21"/>
      <w:szCs w:val="24"/>
    </w:rPr>
  </w:style>
  <w:style w:type="character" w:customStyle="1" w:styleId="312">
    <w:name w:val="尾注文本 Char3"/>
    <w:semiHidden/>
    <w:qFormat/>
    <w:locked/>
    <w:uiPriority w:val="0"/>
    <w:rPr>
      <w:rFonts w:ascii="Arial" w:hAnsi="Arial" w:cs="Arial"/>
      <w:szCs w:val="24"/>
      <w:lang w:eastAsia="en-US"/>
    </w:rPr>
  </w:style>
  <w:style w:type="character" w:customStyle="1" w:styleId="313">
    <w:name w:val="ITTHEADER1 Char"/>
    <w:qFormat/>
    <w:uiPriority w:val="0"/>
    <w:rPr>
      <w:rFonts w:hint="eastAsia" w:ascii="黑体" w:hAnsi="黑体" w:eastAsia="黑体"/>
      <w:kern w:val="2"/>
      <w:sz w:val="44"/>
      <w:szCs w:val="44"/>
      <w:lang w:val="en-US" w:eastAsia="zh-CN" w:bidi="ar-SA"/>
    </w:rPr>
  </w:style>
  <w:style w:type="character" w:customStyle="1" w:styleId="314">
    <w:name w:val="批注框文本 Char2"/>
    <w:qFormat/>
    <w:uiPriority w:val="99"/>
    <w:rPr>
      <w:kern w:val="2"/>
      <w:sz w:val="18"/>
      <w:szCs w:val="18"/>
    </w:rPr>
  </w:style>
  <w:style w:type="character" w:customStyle="1" w:styleId="315">
    <w:name w:val="正文文本缩进 3 Char1"/>
    <w:qFormat/>
    <w:uiPriority w:val="0"/>
    <w:rPr>
      <w:rFonts w:hint="eastAsia" w:ascii="宋体" w:hAnsi="宋体" w:eastAsia="宋体"/>
      <w:kern w:val="2"/>
      <w:sz w:val="28"/>
      <w:szCs w:val="28"/>
    </w:rPr>
  </w:style>
  <w:style w:type="character" w:customStyle="1" w:styleId="316">
    <w:name w:val="标题 4 Char1"/>
    <w:qFormat/>
    <w:uiPriority w:val="0"/>
    <w:rPr>
      <w:rFonts w:hint="eastAsia" w:ascii="宋体" w:hAnsi="宋体" w:eastAsia="宋体" w:cs="宋体"/>
      <w:b/>
      <w:bCs/>
      <w:sz w:val="24"/>
      <w:szCs w:val="24"/>
    </w:rPr>
  </w:style>
  <w:style w:type="character" w:customStyle="1" w:styleId="317">
    <w:name w:val="批注文字 Char3"/>
    <w:semiHidden/>
    <w:qFormat/>
    <w:locked/>
    <w:uiPriority w:val="99"/>
    <w:rPr>
      <w:kern w:val="2"/>
      <w:sz w:val="21"/>
      <w:szCs w:val="24"/>
    </w:rPr>
  </w:style>
  <w:style w:type="character" w:customStyle="1" w:styleId="318">
    <w:name w:val="正文文本 Char3"/>
    <w:semiHidden/>
    <w:qFormat/>
    <w:uiPriority w:val="99"/>
    <w:rPr>
      <w:rFonts w:hint="default" w:ascii="Calibri" w:hAnsi="Calibri" w:eastAsia="宋体" w:cs="Times New Roman"/>
      <w:szCs w:val="24"/>
    </w:rPr>
  </w:style>
  <w:style w:type="character" w:customStyle="1" w:styleId="319">
    <w:name w:val="标题 6 Char1"/>
    <w:qFormat/>
    <w:uiPriority w:val="0"/>
    <w:rPr>
      <w:rFonts w:hint="default" w:ascii="Times New Roman" w:hAnsi="Arial" w:eastAsia="仿宋_GB2312" w:cs="Times New Roman"/>
      <w:sz w:val="30"/>
      <w:szCs w:val="20"/>
    </w:rPr>
  </w:style>
  <w:style w:type="character" w:customStyle="1" w:styleId="320">
    <w:name w:val="正文文本缩进 2 Char3"/>
    <w:semiHidden/>
    <w:qFormat/>
    <w:locked/>
    <w:uiPriority w:val="0"/>
    <w:rPr>
      <w:sz w:val="28"/>
      <w:szCs w:val="24"/>
    </w:rPr>
  </w:style>
  <w:style w:type="character" w:customStyle="1" w:styleId="321">
    <w:name w:val="批注框文本 Char3"/>
    <w:semiHidden/>
    <w:qFormat/>
    <w:uiPriority w:val="99"/>
    <w:rPr>
      <w:rFonts w:hint="default" w:ascii="Calibri" w:hAnsi="Calibri" w:eastAsia="宋体" w:cs="Times New Roman"/>
      <w:sz w:val="18"/>
      <w:szCs w:val="18"/>
    </w:rPr>
  </w:style>
  <w:style w:type="character" w:customStyle="1" w:styleId="322">
    <w:name w:val="脚注文本 Char2"/>
    <w:semiHidden/>
    <w:qFormat/>
    <w:uiPriority w:val="99"/>
    <w:rPr>
      <w:rFonts w:hint="default" w:ascii="Calibri" w:hAnsi="Calibri" w:eastAsia="宋体" w:cs="Times New Roman"/>
      <w:sz w:val="18"/>
      <w:szCs w:val="18"/>
    </w:rPr>
  </w:style>
  <w:style w:type="character" w:customStyle="1" w:styleId="323">
    <w:name w:val="不明显参考11"/>
    <w:qFormat/>
    <w:uiPriority w:val="0"/>
    <w:rPr>
      <w:smallCaps/>
      <w:color w:val="C0504D"/>
      <w:u w:val="single"/>
    </w:rPr>
  </w:style>
  <w:style w:type="character" w:customStyle="1" w:styleId="324">
    <w:name w:val="HTML 预设格式 Char3"/>
    <w:semiHidden/>
    <w:qFormat/>
    <w:locked/>
    <w:uiPriority w:val="0"/>
    <w:rPr>
      <w:rFonts w:ascii="宋体" w:hAnsi="宋体" w:cs="宋体"/>
      <w:color w:val="000000"/>
      <w:sz w:val="24"/>
      <w:szCs w:val="24"/>
    </w:rPr>
  </w:style>
  <w:style w:type="character" w:customStyle="1" w:styleId="325">
    <w:name w:val="页脚 Char2"/>
    <w:semiHidden/>
    <w:qFormat/>
    <w:locked/>
    <w:uiPriority w:val="0"/>
    <w:rPr>
      <w:kern w:val="2"/>
      <w:sz w:val="18"/>
      <w:szCs w:val="18"/>
    </w:rPr>
  </w:style>
  <w:style w:type="character" w:customStyle="1" w:styleId="326">
    <w:name w:val="页眉 Char2"/>
    <w:semiHidden/>
    <w:qFormat/>
    <w:locked/>
    <w:uiPriority w:val="0"/>
    <w:rPr>
      <w:kern w:val="2"/>
      <w:sz w:val="18"/>
      <w:szCs w:val="18"/>
    </w:rPr>
  </w:style>
  <w:style w:type="character" w:customStyle="1" w:styleId="327">
    <w:name w:val="Char Char21"/>
    <w:qFormat/>
    <w:uiPriority w:val="0"/>
    <w:rPr>
      <w:rFonts w:hint="eastAsia" w:ascii="宋体" w:hAnsi="宋体" w:eastAsia="宋体" w:cs="宋体"/>
      <w:b/>
      <w:bCs/>
      <w:sz w:val="24"/>
      <w:szCs w:val="24"/>
    </w:rPr>
  </w:style>
  <w:style w:type="character" w:customStyle="1" w:styleId="328">
    <w:name w:val="副标题 Char3"/>
    <w:qFormat/>
    <w:locked/>
    <w:uiPriority w:val="0"/>
    <w:rPr>
      <w:szCs w:val="24"/>
      <w:u w:val="single"/>
      <w:lang w:eastAsia="en-US"/>
    </w:rPr>
  </w:style>
  <w:style w:type="character" w:customStyle="1" w:styleId="329">
    <w:name w:val="手改 Char Char"/>
    <w:qFormat/>
    <w:uiPriority w:val="0"/>
    <w:rPr>
      <w:kern w:val="2"/>
      <w:sz w:val="21"/>
      <w:szCs w:val="24"/>
    </w:rPr>
  </w:style>
  <w:style w:type="character" w:customStyle="1" w:styleId="330">
    <w:name w:val="Char Char22"/>
    <w:qFormat/>
    <w:uiPriority w:val="0"/>
    <w:rPr>
      <w:b/>
      <w:bCs/>
      <w:kern w:val="2"/>
      <w:sz w:val="32"/>
      <w:szCs w:val="32"/>
    </w:rPr>
  </w:style>
  <w:style w:type="character" w:customStyle="1" w:styleId="331">
    <w:name w:val="Char Char41"/>
    <w:qFormat/>
    <w:uiPriority w:val="0"/>
    <w:rPr>
      <w:rFonts w:hint="eastAsia" w:ascii="宋体" w:hAnsi="宋体" w:eastAsia="宋体"/>
      <w:kern w:val="2"/>
      <w:sz w:val="21"/>
      <w:szCs w:val="24"/>
      <w:lang w:bidi="ar-SA"/>
    </w:rPr>
  </w:style>
  <w:style w:type="character" w:customStyle="1" w:styleId="332">
    <w:name w:val="font21"/>
    <w:qFormat/>
    <w:uiPriority w:val="0"/>
    <w:rPr>
      <w:rFonts w:hint="eastAsia" w:ascii="宋体" w:hAnsi="宋体" w:eastAsia="宋体" w:cs="宋体"/>
      <w:color w:val="000000"/>
      <w:sz w:val="21"/>
      <w:szCs w:val="21"/>
      <w:u w:val="none"/>
      <w:lang w:bidi="ar-SA"/>
    </w:rPr>
  </w:style>
  <w:style w:type="character" w:customStyle="1" w:styleId="333">
    <w:name w:val="font11"/>
    <w:qFormat/>
    <w:uiPriority w:val="0"/>
    <w:rPr>
      <w:rFonts w:hint="eastAsia" w:ascii="宋体" w:hAnsi="宋体" w:eastAsia="宋体" w:cs="宋体"/>
      <w:color w:val="000000"/>
      <w:sz w:val="21"/>
      <w:szCs w:val="21"/>
      <w:u w:val="single"/>
      <w:lang w:bidi="ar-SA"/>
    </w:rPr>
  </w:style>
  <w:style w:type="character" w:customStyle="1" w:styleId="334">
    <w:name w:val="font31"/>
    <w:qFormat/>
    <w:uiPriority w:val="0"/>
    <w:rPr>
      <w:rFonts w:hint="eastAsia" w:ascii="宋体" w:hAnsi="宋体" w:eastAsia="宋体" w:cs="宋体"/>
      <w:color w:val="000000"/>
      <w:sz w:val="20"/>
      <w:szCs w:val="20"/>
      <w:u w:val="none"/>
      <w:lang w:bidi="ar-SA"/>
    </w:rPr>
  </w:style>
  <w:style w:type="character" w:customStyle="1" w:styleId="335">
    <w:name w:val="Char Char2"/>
    <w:qFormat/>
    <w:uiPriority w:val="0"/>
    <w:rPr>
      <w:rFonts w:hint="eastAsia" w:ascii="宋体" w:hAnsi="宋体" w:eastAsia="宋体"/>
      <w:kern w:val="2"/>
      <w:sz w:val="21"/>
      <w:szCs w:val="24"/>
      <w:lang w:val="en-US" w:eastAsia="zh-CN" w:bidi="ar-SA"/>
    </w:rPr>
  </w:style>
  <w:style w:type="character" w:customStyle="1" w:styleId="336">
    <w:name w:val="批注主题 Char Char"/>
    <w:qFormat/>
    <w:uiPriority w:val="0"/>
    <w:rPr>
      <w:rFonts w:hint="eastAsia" w:ascii="宋体" w:hAnsi="Times New Roman" w:eastAsia="宋体" w:cs="Times New Roman"/>
      <w:sz w:val="24"/>
      <w:szCs w:val="20"/>
      <w:lang w:bidi="ar-SA"/>
    </w:rPr>
  </w:style>
  <w:style w:type="character" w:customStyle="1" w:styleId="337">
    <w:name w:val="标题 1 Char Char"/>
    <w:qFormat/>
    <w:uiPriority w:val="0"/>
    <w:rPr>
      <w:rFonts w:hint="eastAsia" w:ascii="黑体" w:hAnsi="黑体" w:eastAsia="黑体"/>
      <w:kern w:val="2"/>
      <w:sz w:val="44"/>
      <w:lang w:val="en-US" w:eastAsia="zh-CN" w:bidi="ar-SA"/>
    </w:rPr>
  </w:style>
  <w:style w:type="character" w:customStyle="1" w:styleId="338">
    <w:name w:val="Char Char1"/>
    <w:qFormat/>
    <w:uiPriority w:val="0"/>
    <w:rPr>
      <w:rFonts w:hint="eastAsia" w:ascii="宋体" w:hAnsi="宋体" w:eastAsia="宋体"/>
      <w:kern w:val="2"/>
      <w:sz w:val="18"/>
      <w:szCs w:val="18"/>
      <w:lang w:val="en-US" w:eastAsia="zh-CN" w:bidi="ar-SA"/>
    </w:rPr>
  </w:style>
  <w:style w:type="character" w:customStyle="1" w:styleId="339">
    <w:name w:val="脚注文本 Char Char"/>
    <w:qFormat/>
    <w:uiPriority w:val="0"/>
    <w:rPr>
      <w:kern w:val="2"/>
      <w:sz w:val="18"/>
    </w:rPr>
  </w:style>
  <w:style w:type="character" w:customStyle="1" w:styleId="340">
    <w:name w:val="正文文本 2 Char Char"/>
    <w:qFormat/>
    <w:uiPriority w:val="0"/>
    <w:rPr>
      <w:i/>
      <w:kern w:val="2"/>
      <w:sz w:val="26"/>
    </w:rPr>
  </w:style>
  <w:style w:type="character" w:customStyle="1" w:styleId="341">
    <w:name w:val="页眉 Char Char"/>
    <w:qFormat/>
    <w:uiPriority w:val="0"/>
    <w:rPr>
      <w:kern w:val="2"/>
      <w:sz w:val="18"/>
    </w:rPr>
  </w:style>
  <w:style w:type="character" w:customStyle="1" w:styleId="342">
    <w:name w:val="标题 2 Char Char"/>
    <w:qFormat/>
    <w:uiPriority w:val="0"/>
    <w:rPr>
      <w:rFonts w:hint="eastAsia" w:ascii="仿宋_GB2312" w:eastAsia="仿宋_GB2312"/>
      <w:b/>
      <w:spacing w:val="1"/>
      <w:w w:val="99"/>
      <w:sz w:val="28"/>
    </w:rPr>
  </w:style>
  <w:style w:type="character" w:customStyle="1" w:styleId="343">
    <w:name w:val="批注框文本 Char Char"/>
    <w:qFormat/>
    <w:uiPriority w:val="0"/>
    <w:rPr>
      <w:kern w:val="2"/>
      <w:sz w:val="18"/>
    </w:rPr>
  </w:style>
  <w:style w:type="character" w:customStyle="1" w:styleId="344">
    <w:name w:val="正文文本 Char Char"/>
    <w:qFormat/>
    <w:uiPriority w:val="0"/>
    <w:rPr>
      <w:kern w:val="2"/>
      <w:sz w:val="26"/>
    </w:rPr>
  </w:style>
  <w:style w:type="character" w:customStyle="1" w:styleId="345">
    <w:name w:val="Char Char Char"/>
    <w:qFormat/>
    <w:uiPriority w:val="0"/>
    <w:rPr>
      <w:rFonts w:hint="eastAsia" w:ascii="宋体" w:hAnsi="宋体" w:eastAsia="宋体"/>
      <w:kern w:val="2"/>
      <w:sz w:val="18"/>
      <w:szCs w:val="18"/>
      <w:lang w:val="en-US" w:eastAsia="zh-CN" w:bidi="ar-SA"/>
    </w:rPr>
  </w:style>
  <w:style w:type="character" w:customStyle="1" w:styleId="346">
    <w:name w:val="标题 3 Char Char"/>
    <w:qFormat/>
    <w:uiPriority w:val="0"/>
    <w:rPr>
      <w:rFonts w:hint="eastAsia" w:ascii="仿宋_GB2312" w:eastAsia="仿宋_GB2312"/>
      <w:b/>
      <w:sz w:val="24"/>
    </w:rPr>
  </w:style>
  <w:style w:type="character" w:customStyle="1" w:styleId="347">
    <w:name w:val="标题 4 Char Char"/>
    <w:qFormat/>
    <w:uiPriority w:val="0"/>
    <w:rPr>
      <w:rFonts w:hint="eastAsia" w:ascii="仿宋_GB2312" w:eastAsia="仿宋_GB2312"/>
      <w:b/>
      <w:sz w:val="24"/>
    </w:rPr>
  </w:style>
  <w:style w:type="character" w:customStyle="1" w:styleId="348">
    <w:name w:val="Char Char10"/>
    <w:qFormat/>
    <w:uiPriority w:val="0"/>
    <w:rPr>
      <w:rFonts w:hint="eastAsia" w:ascii="仿宋_GB2312" w:hAnsi="宋体" w:eastAsia="仿宋_GB2312" w:cs="MingLiU"/>
      <w:b/>
      <w:spacing w:val="1"/>
      <w:w w:val="99"/>
      <w:sz w:val="28"/>
      <w:szCs w:val="32"/>
      <w:lang w:val="en-US" w:eastAsia="zh-CN" w:bidi="ar-SA"/>
    </w:rPr>
  </w:style>
  <w:style w:type="character" w:customStyle="1" w:styleId="349">
    <w:name w:val="纯文本 Char Char"/>
    <w:qFormat/>
    <w:uiPriority w:val="0"/>
    <w:rPr>
      <w:rFonts w:hint="eastAsia" w:ascii="宋体" w:hAnsi="Courier New" w:eastAsia="宋体"/>
      <w:kern w:val="2"/>
      <w:sz w:val="28"/>
    </w:rPr>
  </w:style>
  <w:style w:type="character" w:customStyle="1" w:styleId="350">
    <w:name w:val="页脚 Char Char"/>
    <w:qFormat/>
    <w:uiPriority w:val="0"/>
    <w:rPr>
      <w:kern w:val="2"/>
      <w:sz w:val="18"/>
    </w:rPr>
  </w:style>
  <w:style w:type="character" w:customStyle="1" w:styleId="351">
    <w:name w:val="Char Char26"/>
    <w:qFormat/>
    <w:uiPriority w:val="0"/>
    <w:rPr>
      <w:rFonts w:hint="eastAsia" w:ascii="宋体" w:hAnsi="Courier New" w:eastAsia="宋体" w:cs="Courier New"/>
      <w:kern w:val="2"/>
      <w:sz w:val="21"/>
      <w:szCs w:val="21"/>
    </w:rPr>
  </w:style>
  <w:style w:type="paragraph" w:customStyle="1" w:styleId="352">
    <w:name w:val="图例"/>
    <w:basedOn w:val="1"/>
    <w:qFormat/>
    <w:uiPriority w:val="0"/>
    <w:pPr>
      <w:spacing w:before="120" w:after="120" w:line="360" w:lineRule="auto"/>
      <w:jc w:val="center"/>
    </w:pPr>
    <w:rPr>
      <w:rFonts w:eastAsia="仿宋_GB2312"/>
      <w:b/>
      <w:sz w:val="24"/>
    </w:rPr>
  </w:style>
  <w:style w:type="paragraph" w:customStyle="1" w:styleId="353">
    <w:name w:val="Body 1"/>
    <w:qFormat/>
    <w:uiPriority w:val="0"/>
    <w:pPr>
      <w:outlineLvl w:val="0"/>
    </w:pPr>
    <w:rPr>
      <w:rFonts w:ascii="Helvetica" w:hAnsi="Helvetica" w:eastAsia="宋体" w:cs="Helvetica"/>
      <w:b/>
      <w:bCs/>
      <w:color w:val="000000"/>
      <w:u w:color="000000"/>
      <w:lang w:val="en-US" w:eastAsia="zh-CN" w:bidi="ar-SA"/>
    </w:rPr>
  </w:style>
  <w:style w:type="paragraph" w:customStyle="1" w:styleId="354">
    <w:name w:val="Table Paragraph"/>
    <w:basedOn w:val="1"/>
    <w:qFormat/>
    <w:uiPriority w:val="1"/>
    <w:pPr>
      <w:widowControl/>
      <w:autoSpaceDE w:val="0"/>
      <w:autoSpaceDN w:val="0"/>
      <w:spacing w:line="320" w:lineRule="exact"/>
      <w:ind w:firstLine="200" w:firstLineChars="200"/>
      <w:jc w:val="left"/>
    </w:pPr>
    <w:rPr>
      <w:rFonts w:ascii="宋体" w:hAnsi="宋体" w:eastAsia="仿宋_GB2312"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894D0A-DF67-4E65-BF47-FC2F763B6C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2690</Words>
  <Characters>2810</Characters>
  <Lines>23</Lines>
  <Paragraphs>6</Paragraphs>
  <TotalTime>3</TotalTime>
  <ScaleCrop>false</ScaleCrop>
  <LinksUpToDate>false</LinksUpToDate>
  <CharactersWithSpaces>3162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2022-03-29T02:03:00Z</dcterms:created>
  <dc:creator>微软用户</dc:creator>
  <cp:lastModifiedBy>Administrator</cp:lastModifiedBy>
  <cp:lastPrinted>2021-04-09T00:39:00Z</cp:lastPrinted>
  <dcterms:modified xsi:type="dcterms:W3CDTF">2022-04-07T02:08:55Z</dcterms:modified>
  <dc:title>住房和城乡建设部关于印发《房屋建筑和市政工程标准施工招标资格预审文件》和《房屋建筑和市政工程标准施工招标文件》的通知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2029E2E012804ED2B21CC08733A994C2</vt:lpwstr>
  </property>
</Properties>
</file>