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133CB">
      <w:pPr>
        <w:keepNext w:val="0"/>
        <w:keepLines w:val="0"/>
        <w:pageBreakBefore w:val="0"/>
        <w:widowControl/>
        <w:shd w:val="clear" w:color="auto" w:fill="FFFFFF"/>
        <w:kinsoku/>
        <w:wordWrap/>
        <w:overflowPunct/>
        <w:topLinePunct w:val="0"/>
        <w:autoSpaceDE/>
        <w:autoSpaceDN/>
        <w:bidi w:val="0"/>
        <w:adjustRightInd/>
        <w:snapToGrid w:val="0"/>
        <w:spacing w:after="313" w:afterLines="100" w:line="240" w:lineRule="auto"/>
        <w:jc w:val="center"/>
        <w:textAlignment w:val="auto"/>
        <w:rPr>
          <w:rFonts w:hint="eastAsia" w:ascii="宋体" w:hAnsi="宋体" w:eastAsia="宋体" w:cs="宋体"/>
          <w:b/>
          <w:bCs/>
          <w:color w:val="000000"/>
          <w:kern w:val="0"/>
          <w:sz w:val="36"/>
          <w:szCs w:val="36"/>
        </w:rPr>
      </w:pPr>
      <w:r>
        <w:rPr>
          <w:rFonts w:hint="eastAsia" w:ascii="宋体" w:hAnsi="宋体" w:eastAsia="宋体" w:cs="宋体"/>
          <w:b/>
          <w:bCs/>
          <w:color w:val="000000"/>
          <w:kern w:val="0"/>
          <w:sz w:val="36"/>
          <w:szCs w:val="36"/>
          <w:lang w:eastAsia="zh-CN"/>
        </w:rPr>
        <w:t>重庆市涪陵区妇幼保健院物资</w:t>
      </w:r>
      <w:r>
        <w:rPr>
          <w:rFonts w:hint="eastAsia" w:ascii="宋体" w:hAnsi="宋体" w:eastAsia="宋体" w:cs="宋体"/>
          <w:b/>
          <w:bCs/>
          <w:color w:val="000000"/>
          <w:kern w:val="0"/>
          <w:sz w:val="36"/>
          <w:szCs w:val="36"/>
        </w:rPr>
        <w:t>采购公告</w:t>
      </w:r>
    </w:p>
    <w:p w14:paraId="17DFA8B9">
      <w:pPr>
        <w:keepNext w:val="0"/>
        <w:keepLines w:val="0"/>
        <w:pageBreakBefore w:val="0"/>
        <w:widowControl/>
        <w:shd w:val="clear" w:color="auto" w:fill="FFFFFF"/>
        <w:kinsoku w:val="0"/>
        <w:wordWrap/>
        <w:overflowPunct/>
        <w:topLinePunct w:val="0"/>
        <w:autoSpaceDE/>
        <w:autoSpaceDN/>
        <w:bidi w:val="0"/>
        <w:adjustRightInd/>
        <w:snapToGrid/>
        <w:spacing w:line="460" w:lineRule="exact"/>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kern w:val="0"/>
          <w:sz w:val="28"/>
          <w:szCs w:val="28"/>
        </w:rPr>
        <w:t>因业务开展需要，我院拟对一批</w:t>
      </w:r>
      <w:r>
        <w:rPr>
          <w:rFonts w:hint="eastAsia" w:cs="宋体" w:asciiTheme="minorEastAsia" w:hAnsiTheme="minorEastAsia"/>
          <w:kern w:val="0"/>
          <w:sz w:val="28"/>
          <w:szCs w:val="28"/>
          <w:lang w:eastAsia="zh-CN"/>
        </w:rPr>
        <w:t>物资</w:t>
      </w:r>
      <w:r>
        <w:rPr>
          <w:rFonts w:hint="eastAsia" w:cs="宋体" w:asciiTheme="minorEastAsia" w:hAnsiTheme="minorEastAsia"/>
          <w:kern w:val="0"/>
          <w:sz w:val="28"/>
          <w:szCs w:val="28"/>
        </w:rPr>
        <w:t>进行采购，</w:t>
      </w:r>
      <w:r>
        <w:rPr>
          <w:rFonts w:hint="eastAsia" w:cs="宋体" w:asciiTheme="minorEastAsia" w:hAnsiTheme="minorEastAsia"/>
          <w:kern w:val="0"/>
          <w:sz w:val="28"/>
          <w:szCs w:val="28"/>
          <w:lang w:val="en-US" w:eastAsia="zh-CN"/>
        </w:rPr>
        <w:t>项目编号(2026年003号)</w:t>
      </w:r>
      <w:r>
        <w:rPr>
          <w:rFonts w:hint="eastAsia" w:cs="宋体" w:asciiTheme="minorEastAsia" w:hAnsiTheme="minorEastAsia"/>
          <w:kern w:val="0"/>
          <w:sz w:val="28"/>
          <w:szCs w:val="28"/>
          <w:lang w:eastAsia="zh-CN"/>
        </w:rPr>
        <w:t>，</w:t>
      </w:r>
      <w:r>
        <w:rPr>
          <w:rFonts w:cs="宋体" w:asciiTheme="minorEastAsia" w:hAnsiTheme="minorEastAsia"/>
          <w:color w:val="000000"/>
          <w:kern w:val="0"/>
          <w:sz w:val="28"/>
          <w:szCs w:val="28"/>
        </w:rPr>
        <w:t>现邀请符合相关条件的供应商前来</w:t>
      </w:r>
      <w:r>
        <w:rPr>
          <w:rFonts w:hint="eastAsia" w:cs="宋体" w:asciiTheme="minorEastAsia" w:hAnsiTheme="minorEastAsia"/>
          <w:color w:val="000000"/>
          <w:kern w:val="0"/>
          <w:sz w:val="28"/>
          <w:szCs w:val="28"/>
        </w:rPr>
        <w:t>参与。</w:t>
      </w:r>
      <w:bookmarkStart w:id="4" w:name="_GoBack"/>
      <w:bookmarkEnd w:id="4"/>
    </w:p>
    <w:p w14:paraId="099DDC03">
      <w:pPr>
        <w:keepNext w:val="0"/>
        <w:keepLines w:val="0"/>
        <w:pageBreakBefore w:val="0"/>
        <w:widowControl/>
        <w:kinsoku w:val="0"/>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一、项目内容要求：</w:t>
      </w:r>
    </w:p>
    <w:tbl>
      <w:tblPr>
        <w:tblStyle w:val="15"/>
        <w:tblW w:w="8935"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78"/>
        <w:gridCol w:w="840"/>
        <w:gridCol w:w="1515"/>
        <w:gridCol w:w="780"/>
        <w:gridCol w:w="1050"/>
        <w:gridCol w:w="3872"/>
      </w:tblGrid>
      <w:tr w14:paraId="123C95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33" w:hRule="atLeast"/>
          <w:jc w:val="center"/>
        </w:trPr>
        <w:tc>
          <w:tcPr>
            <w:tcW w:w="878" w:type="dxa"/>
            <w:vAlign w:val="center"/>
          </w:tcPr>
          <w:p w14:paraId="5F7E9743">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序号</w:t>
            </w:r>
          </w:p>
        </w:tc>
        <w:tc>
          <w:tcPr>
            <w:tcW w:w="840" w:type="dxa"/>
            <w:vAlign w:val="center"/>
          </w:tcPr>
          <w:p w14:paraId="47EF00BC">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eastAsia" w:cs="宋体" w:asciiTheme="minorEastAsia" w:hAnsiTheme="minorEastAsia" w:eastAsiaTheme="minorEastAsia"/>
                <w:color w:val="000000"/>
                <w:kern w:val="0"/>
                <w:sz w:val="28"/>
                <w:szCs w:val="28"/>
                <w:lang w:eastAsia="zh-CN"/>
              </w:rPr>
            </w:pPr>
            <w:r>
              <w:rPr>
                <w:rFonts w:hint="eastAsia" w:cs="宋体" w:asciiTheme="minorEastAsia" w:hAnsiTheme="minorEastAsia"/>
                <w:color w:val="000000"/>
                <w:kern w:val="0"/>
                <w:sz w:val="28"/>
                <w:szCs w:val="28"/>
                <w:lang w:eastAsia="zh-CN"/>
              </w:rPr>
              <w:t>科室</w:t>
            </w:r>
          </w:p>
        </w:tc>
        <w:tc>
          <w:tcPr>
            <w:tcW w:w="1515" w:type="dxa"/>
            <w:vAlign w:val="center"/>
          </w:tcPr>
          <w:p w14:paraId="5AE01862">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名称</w:t>
            </w:r>
          </w:p>
        </w:tc>
        <w:tc>
          <w:tcPr>
            <w:tcW w:w="780" w:type="dxa"/>
            <w:vAlign w:val="center"/>
          </w:tcPr>
          <w:p w14:paraId="0C0A0030">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单位</w:t>
            </w:r>
          </w:p>
        </w:tc>
        <w:tc>
          <w:tcPr>
            <w:tcW w:w="1050" w:type="dxa"/>
            <w:vAlign w:val="center"/>
          </w:tcPr>
          <w:p w14:paraId="098CE848">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数量</w:t>
            </w:r>
          </w:p>
        </w:tc>
        <w:tc>
          <w:tcPr>
            <w:tcW w:w="3872" w:type="dxa"/>
            <w:vAlign w:val="center"/>
          </w:tcPr>
          <w:p w14:paraId="53B344DE">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default" w:cs="宋体" w:asciiTheme="minorEastAsia" w:hAnsiTheme="minorEastAsia" w:eastAsiaTheme="minorEastAsia"/>
                <w:color w:val="000000"/>
                <w:kern w:val="0"/>
                <w:sz w:val="28"/>
                <w:szCs w:val="28"/>
                <w:lang w:val="en-US" w:eastAsia="zh-CN"/>
              </w:rPr>
            </w:pPr>
            <w:r>
              <w:rPr>
                <w:rFonts w:hint="eastAsia" w:cs="宋体" w:asciiTheme="minorEastAsia" w:hAnsiTheme="minorEastAsia"/>
                <w:color w:val="000000"/>
                <w:kern w:val="0"/>
                <w:sz w:val="28"/>
                <w:szCs w:val="28"/>
                <w:lang w:val="en-US" w:eastAsia="zh-CN"/>
              </w:rPr>
              <w:t>技术要求</w:t>
            </w:r>
          </w:p>
        </w:tc>
      </w:tr>
      <w:tr w14:paraId="32B2AF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67" w:hRule="atLeast"/>
          <w:jc w:val="center"/>
        </w:trPr>
        <w:tc>
          <w:tcPr>
            <w:tcW w:w="878" w:type="dxa"/>
            <w:shd w:val="clear" w:color="auto" w:fill="auto"/>
            <w:vAlign w:val="center"/>
          </w:tcPr>
          <w:p w14:paraId="6337675D">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default" w:cs="宋体" w:asciiTheme="minorEastAsia" w:hAnsiTheme="minorEastAsia" w:eastAsiaTheme="minorEastAsia"/>
                <w:color w:val="000000"/>
                <w:kern w:val="0"/>
                <w:sz w:val="28"/>
                <w:szCs w:val="28"/>
                <w:lang w:val="en-US" w:eastAsia="zh-CN" w:bidi="ar-SA"/>
              </w:rPr>
            </w:pPr>
            <w:r>
              <w:rPr>
                <w:rFonts w:hint="eastAsia" w:cs="宋体" w:asciiTheme="minorEastAsia" w:hAnsiTheme="minorEastAsia"/>
                <w:color w:val="000000"/>
                <w:kern w:val="0"/>
                <w:sz w:val="28"/>
                <w:szCs w:val="28"/>
                <w:lang w:val="en-US" w:eastAsia="zh-CN"/>
              </w:rPr>
              <w:t>分包1</w:t>
            </w:r>
          </w:p>
        </w:tc>
        <w:tc>
          <w:tcPr>
            <w:tcW w:w="840" w:type="dxa"/>
            <w:shd w:val="clear" w:color="auto" w:fill="auto"/>
            <w:vAlign w:val="center"/>
          </w:tcPr>
          <w:p w14:paraId="03EB6F44">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default" w:cs="宋体" w:asciiTheme="minorEastAsia" w:hAnsiTheme="minorEastAsia" w:eastAsiaTheme="minorEastAsia"/>
                <w:color w:val="000000"/>
                <w:kern w:val="0"/>
                <w:sz w:val="28"/>
                <w:szCs w:val="28"/>
                <w:lang w:val="en-US" w:eastAsia="zh-CN" w:bidi="ar-SA"/>
              </w:rPr>
            </w:pPr>
            <w:r>
              <w:rPr>
                <w:rFonts w:hint="eastAsia" w:cs="宋体" w:asciiTheme="minorEastAsia" w:hAnsiTheme="minorEastAsia"/>
                <w:color w:val="000000"/>
                <w:kern w:val="0"/>
                <w:sz w:val="28"/>
                <w:szCs w:val="28"/>
                <w:lang w:val="en-US" w:eastAsia="zh-CN" w:bidi="ar-SA"/>
              </w:rPr>
              <w:t>儿童保健科</w:t>
            </w:r>
          </w:p>
        </w:tc>
        <w:tc>
          <w:tcPr>
            <w:tcW w:w="1515" w:type="dxa"/>
            <w:shd w:val="clear" w:color="auto" w:fill="auto"/>
            <w:vAlign w:val="center"/>
          </w:tcPr>
          <w:p w14:paraId="1DBCCEBF">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default" w:cs="宋体" w:asciiTheme="minorEastAsia" w:hAnsiTheme="minorEastAsia" w:eastAsiaTheme="minorEastAsia"/>
                <w:color w:val="000000"/>
                <w:kern w:val="0"/>
                <w:sz w:val="28"/>
                <w:szCs w:val="28"/>
                <w:lang w:val="en-US" w:eastAsia="zh-CN" w:bidi="ar-SA"/>
              </w:rPr>
            </w:pPr>
            <w:r>
              <w:rPr>
                <w:rFonts w:hint="eastAsia" w:asciiTheme="minorEastAsia" w:hAnsiTheme="minorEastAsia" w:cstheme="minorEastAsia"/>
                <w:kern w:val="0"/>
                <w:sz w:val="28"/>
                <w:szCs w:val="28"/>
                <w:lang w:val="en-US" w:eastAsia="zh-CN"/>
              </w:rPr>
              <w:t>康复教具一批</w:t>
            </w:r>
          </w:p>
        </w:tc>
        <w:tc>
          <w:tcPr>
            <w:tcW w:w="780" w:type="dxa"/>
            <w:shd w:val="clear" w:color="auto" w:fill="auto"/>
            <w:vAlign w:val="center"/>
          </w:tcPr>
          <w:p w14:paraId="2129F625">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eastAsia" w:cs="宋体" w:asciiTheme="minorEastAsia" w:hAnsiTheme="minorEastAsia" w:eastAsiaTheme="minorEastAsia"/>
                <w:color w:val="000000"/>
                <w:kern w:val="0"/>
                <w:sz w:val="28"/>
                <w:szCs w:val="28"/>
                <w:lang w:val="en-US" w:eastAsia="zh-CN" w:bidi="ar-SA"/>
              </w:rPr>
            </w:pPr>
            <w:r>
              <w:rPr>
                <w:rFonts w:hint="eastAsia" w:cs="宋体" w:asciiTheme="minorEastAsia" w:hAnsiTheme="minorEastAsia"/>
                <w:color w:val="000000"/>
                <w:kern w:val="0"/>
                <w:sz w:val="28"/>
                <w:szCs w:val="28"/>
                <w:lang w:val="en-US" w:eastAsia="zh-CN"/>
              </w:rPr>
              <w:t>批</w:t>
            </w:r>
          </w:p>
        </w:tc>
        <w:tc>
          <w:tcPr>
            <w:tcW w:w="1050" w:type="dxa"/>
            <w:shd w:val="clear" w:color="auto" w:fill="auto"/>
            <w:vAlign w:val="center"/>
          </w:tcPr>
          <w:p w14:paraId="2070683C">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default" w:cs="宋体" w:asciiTheme="minorEastAsia" w:hAnsiTheme="minorEastAsia" w:eastAsiaTheme="minorEastAsia"/>
                <w:color w:val="000000"/>
                <w:kern w:val="0"/>
                <w:sz w:val="28"/>
                <w:szCs w:val="28"/>
                <w:lang w:val="en-US" w:eastAsia="zh-CN" w:bidi="ar-SA"/>
              </w:rPr>
            </w:pPr>
            <w:r>
              <w:rPr>
                <w:rFonts w:hint="eastAsia" w:cs="宋体" w:asciiTheme="minorEastAsia" w:hAnsiTheme="minorEastAsia"/>
                <w:color w:val="000000"/>
                <w:kern w:val="0"/>
                <w:sz w:val="28"/>
                <w:szCs w:val="28"/>
                <w:lang w:val="en-US" w:eastAsia="zh-CN"/>
              </w:rPr>
              <w:t>1</w:t>
            </w:r>
          </w:p>
        </w:tc>
        <w:tc>
          <w:tcPr>
            <w:tcW w:w="3872" w:type="dxa"/>
            <w:vMerge w:val="restart"/>
            <w:shd w:val="clear" w:color="auto" w:fill="auto"/>
            <w:vAlign w:val="center"/>
          </w:tcPr>
          <w:p w14:paraId="6B8450B1">
            <w:pPr>
              <w:keepNext w:val="0"/>
              <w:keepLines w:val="0"/>
              <w:pageBreakBefore w:val="0"/>
              <w:widowControl/>
              <w:numPr>
                <w:ilvl w:val="0"/>
                <w:numId w:val="1"/>
              </w:numPr>
              <w:kinsoku/>
              <w:wordWrap/>
              <w:overflowPunct/>
              <w:topLinePunct w:val="0"/>
              <w:autoSpaceDE/>
              <w:autoSpaceDN/>
              <w:bidi w:val="0"/>
              <w:adjustRightInd w:val="0"/>
              <w:snapToGrid w:val="0"/>
              <w:spacing w:after="0" w:line="220" w:lineRule="atLeast"/>
              <w:textAlignment w:val="auto"/>
              <w:rPr>
                <w:rFonts w:hint="eastAsia"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详见附件，并按表内标注要求提供样品，未按要求提供样品视为无效投标。</w:t>
            </w:r>
          </w:p>
          <w:p w14:paraId="30D84605">
            <w:pPr>
              <w:keepNext w:val="0"/>
              <w:keepLines w:val="0"/>
              <w:pageBreakBefore w:val="0"/>
              <w:widowControl/>
              <w:numPr>
                <w:ilvl w:val="0"/>
                <w:numId w:val="1"/>
              </w:numPr>
              <w:kinsoku/>
              <w:wordWrap/>
              <w:overflowPunct/>
              <w:topLinePunct w:val="0"/>
              <w:autoSpaceDE/>
              <w:autoSpaceDN/>
              <w:bidi w:val="0"/>
              <w:adjustRightInd w:val="0"/>
              <w:snapToGrid w:val="0"/>
              <w:spacing w:after="0" w:line="220" w:lineRule="atLeast"/>
              <w:textAlignment w:val="auto"/>
              <w:rPr>
                <w:rFonts w:hint="default"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总价最低者中标。每项报价不得附件中单价，否则视为无效投标。</w:t>
            </w:r>
          </w:p>
        </w:tc>
      </w:tr>
      <w:tr w14:paraId="403212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67" w:hRule="atLeast"/>
          <w:jc w:val="center"/>
        </w:trPr>
        <w:tc>
          <w:tcPr>
            <w:tcW w:w="878" w:type="dxa"/>
            <w:shd w:val="clear" w:color="auto" w:fill="auto"/>
            <w:vAlign w:val="center"/>
          </w:tcPr>
          <w:p w14:paraId="18F04FA7">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default" w:cs="宋体" w:asciiTheme="minorEastAsia" w:hAnsiTheme="minorEastAsia"/>
                <w:color w:val="000000"/>
                <w:kern w:val="0"/>
                <w:sz w:val="28"/>
                <w:szCs w:val="28"/>
                <w:lang w:val="en-US" w:eastAsia="zh-CN"/>
              </w:rPr>
            </w:pPr>
            <w:r>
              <w:rPr>
                <w:rFonts w:hint="eastAsia" w:cs="宋体" w:asciiTheme="minorEastAsia" w:hAnsiTheme="minorEastAsia"/>
                <w:color w:val="000000"/>
                <w:kern w:val="0"/>
                <w:sz w:val="28"/>
                <w:szCs w:val="28"/>
                <w:lang w:val="en-US" w:eastAsia="zh-CN"/>
              </w:rPr>
              <w:t>分包2</w:t>
            </w:r>
          </w:p>
        </w:tc>
        <w:tc>
          <w:tcPr>
            <w:tcW w:w="840" w:type="dxa"/>
            <w:shd w:val="clear" w:color="auto" w:fill="auto"/>
            <w:vAlign w:val="center"/>
          </w:tcPr>
          <w:p w14:paraId="2D86BCF2">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eastAsia" w:cs="宋体" w:asciiTheme="minorEastAsia" w:hAnsiTheme="minorEastAsia" w:eastAsiaTheme="minorEastAsia"/>
                <w:color w:val="000000"/>
                <w:kern w:val="0"/>
                <w:sz w:val="28"/>
                <w:szCs w:val="28"/>
                <w:lang w:val="en-US" w:eastAsia="zh-CN"/>
              </w:rPr>
            </w:pPr>
            <w:r>
              <w:rPr>
                <w:rFonts w:hint="eastAsia" w:cs="宋体" w:asciiTheme="minorEastAsia" w:hAnsiTheme="minorEastAsia"/>
                <w:color w:val="000000"/>
                <w:kern w:val="0"/>
                <w:sz w:val="28"/>
                <w:szCs w:val="28"/>
                <w:lang w:val="en-US" w:eastAsia="zh-CN" w:bidi="ar-SA"/>
              </w:rPr>
              <w:t>儿童保健科</w:t>
            </w:r>
          </w:p>
        </w:tc>
        <w:tc>
          <w:tcPr>
            <w:tcW w:w="1515" w:type="dxa"/>
            <w:shd w:val="clear" w:color="auto" w:fill="auto"/>
            <w:vAlign w:val="center"/>
          </w:tcPr>
          <w:p w14:paraId="0BC15694">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eastAsia"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早教教具一批</w:t>
            </w:r>
          </w:p>
        </w:tc>
        <w:tc>
          <w:tcPr>
            <w:tcW w:w="780" w:type="dxa"/>
            <w:shd w:val="clear" w:color="auto" w:fill="auto"/>
            <w:vAlign w:val="center"/>
          </w:tcPr>
          <w:p w14:paraId="40662593">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eastAsia" w:cs="宋体" w:asciiTheme="minorEastAsia" w:hAnsiTheme="minorEastAsia"/>
                <w:color w:val="000000"/>
                <w:kern w:val="0"/>
                <w:sz w:val="28"/>
                <w:szCs w:val="28"/>
                <w:lang w:val="en-US" w:eastAsia="zh-CN"/>
              </w:rPr>
            </w:pPr>
            <w:r>
              <w:rPr>
                <w:rFonts w:hint="eastAsia" w:cs="宋体" w:asciiTheme="minorEastAsia" w:hAnsiTheme="minorEastAsia"/>
                <w:color w:val="000000"/>
                <w:kern w:val="0"/>
                <w:sz w:val="28"/>
                <w:szCs w:val="28"/>
                <w:lang w:val="en-US" w:eastAsia="zh-CN"/>
              </w:rPr>
              <w:t>批</w:t>
            </w:r>
          </w:p>
        </w:tc>
        <w:tc>
          <w:tcPr>
            <w:tcW w:w="1050" w:type="dxa"/>
            <w:shd w:val="clear" w:color="auto" w:fill="auto"/>
            <w:vAlign w:val="center"/>
          </w:tcPr>
          <w:p w14:paraId="2AB38050">
            <w:pPr>
              <w:pStyle w:val="20"/>
              <w:keepNext w:val="0"/>
              <w:keepLines w:val="0"/>
              <w:pageBreakBefore w:val="0"/>
              <w:widowControl/>
              <w:kinsoku/>
              <w:wordWrap/>
              <w:overflowPunct/>
              <w:topLinePunct w:val="0"/>
              <w:autoSpaceDE/>
              <w:autoSpaceDN/>
              <w:bidi w:val="0"/>
              <w:adjustRightInd/>
              <w:snapToGrid w:val="0"/>
              <w:ind w:firstLine="0" w:firstLineChars="0"/>
              <w:jc w:val="center"/>
              <w:textAlignment w:val="auto"/>
              <w:rPr>
                <w:rFonts w:hint="default" w:cs="宋体" w:asciiTheme="minorEastAsia" w:hAnsiTheme="minorEastAsia"/>
                <w:color w:val="000000"/>
                <w:kern w:val="0"/>
                <w:sz w:val="28"/>
                <w:szCs w:val="28"/>
                <w:lang w:val="en-US" w:eastAsia="zh-CN"/>
              </w:rPr>
            </w:pPr>
            <w:r>
              <w:rPr>
                <w:rFonts w:hint="eastAsia" w:cs="宋体" w:asciiTheme="minorEastAsia" w:hAnsiTheme="minorEastAsia"/>
                <w:color w:val="000000"/>
                <w:kern w:val="0"/>
                <w:sz w:val="28"/>
                <w:szCs w:val="28"/>
                <w:lang w:val="en-US" w:eastAsia="zh-CN"/>
              </w:rPr>
              <w:t>1</w:t>
            </w:r>
          </w:p>
        </w:tc>
        <w:tc>
          <w:tcPr>
            <w:tcW w:w="3872" w:type="dxa"/>
            <w:vMerge w:val="continue"/>
            <w:shd w:val="clear" w:color="auto" w:fill="auto"/>
            <w:vAlign w:val="center"/>
          </w:tcPr>
          <w:p w14:paraId="3048B1DB">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Theme="minorEastAsia" w:hAnsiTheme="minorEastAsia" w:cstheme="minorEastAsia"/>
                <w:kern w:val="0"/>
                <w:sz w:val="24"/>
                <w:szCs w:val="24"/>
                <w:lang w:val="en-US" w:eastAsia="zh-CN"/>
              </w:rPr>
            </w:pPr>
          </w:p>
        </w:tc>
      </w:tr>
    </w:tbl>
    <w:p w14:paraId="7521A5D8">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0" w:firstLineChars="200"/>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二、供应商资质要求：</w:t>
      </w:r>
    </w:p>
    <w:p w14:paraId="76B8C9A6">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宋体" w:hAnsi="宋体" w:cs="仿宋_GB2312"/>
          <w:color w:val="000000"/>
          <w:kern w:val="0"/>
          <w:sz w:val="28"/>
          <w:szCs w:val="28"/>
        </w:rPr>
      </w:pPr>
      <w:r>
        <w:rPr>
          <w:rFonts w:hint="eastAsia" w:ascii="宋体" w:hAnsi="宋体" w:cs="仿宋_GB2312"/>
          <w:color w:val="000000"/>
          <w:kern w:val="0"/>
          <w:sz w:val="28"/>
          <w:szCs w:val="28"/>
        </w:rPr>
        <w:t>合格的供应商应具备承担采购项目的能力，符合以下条件规定。</w:t>
      </w:r>
    </w:p>
    <w:p w14:paraId="3A6D496F">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（一）基本资质条件</w:t>
      </w:r>
    </w:p>
    <w:p w14:paraId="2B96B7C0">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1</w:t>
      </w:r>
      <w:r>
        <w:rPr>
          <w:rFonts w:hint="eastAsia" w:cs="仿宋_GB2312" w:asciiTheme="minorEastAsia" w:hAnsiTheme="minorEastAsia"/>
          <w:color w:val="000000"/>
          <w:kern w:val="0"/>
          <w:sz w:val="28"/>
          <w:szCs w:val="28"/>
          <w:lang w:val="en-US" w:eastAsia="zh-CN"/>
        </w:rPr>
        <w:t>.</w:t>
      </w:r>
      <w:r>
        <w:rPr>
          <w:rFonts w:hint="eastAsia" w:cs="仿宋_GB2312" w:asciiTheme="minorEastAsia" w:hAnsiTheme="minorEastAsia"/>
          <w:color w:val="000000"/>
          <w:kern w:val="0"/>
          <w:sz w:val="28"/>
          <w:szCs w:val="28"/>
        </w:rPr>
        <w:t>合法有效的营业执照；</w:t>
      </w:r>
    </w:p>
    <w:p w14:paraId="18241C0B">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2</w:t>
      </w:r>
      <w:r>
        <w:rPr>
          <w:rFonts w:hint="eastAsia" w:cs="仿宋_GB2312" w:asciiTheme="minorEastAsia" w:hAnsiTheme="minorEastAsia"/>
          <w:color w:val="000000"/>
          <w:kern w:val="0"/>
          <w:sz w:val="28"/>
          <w:szCs w:val="28"/>
          <w:lang w:val="en-US" w:eastAsia="zh-CN"/>
        </w:rPr>
        <w:t>.</w:t>
      </w:r>
      <w:r>
        <w:rPr>
          <w:rFonts w:hint="eastAsia" w:cs="仿宋_GB2312" w:asciiTheme="minorEastAsia" w:hAnsiTheme="minorEastAsia"/>
          <w:color w:val="000000"/>
          <w:kern w:val="0"/>
          <w:sz w:val="28"/>
          <w:szCs w:val="28"/>
        </w:rPr>
        <w:t>具有独立承担民事责任的能力；</w:t>
      </w:r>
    </w:p>
    <w:p w14:paraId="175EBE8E">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3</w:t>
      </w:r>
      <w:r>
        <w:rPr>
          <w:rFonts w:hint="eastAsia" w:cs="仿宋_GB2312" w:asciiTheme="minorEastAsia" w:hAnsiTheme="minorEastAsia"/>
          <w:color w:val="000000"/>
          <w:kern w:val="0"/>
          <w:sz w:val="28"/>
          <w:szCs w:val="28"/>
          <w:lang w:val="en-US" w:eastAsia="zh-CN"/>
        </w:rPr>
        <w:t>.</w:t>
      </w:r>
      <w:r>
        <w:rPr>
          <w:rFonts w:hint="eastAsia" w:cs="仿宋_GB2312" w:asciiTheme="minorEastAsia" w:hAnsiTheme="minorEastAsia"/>
          <w:color w:val="000000"/>
          <w:kern w:val="0"/>
          <w:sz w:val="28"/>
          <w:szCs w:val="28"/>
        </w:rPr>
        <w:t>具有良好的商业信誉；</w:t>
      </w:r>
    </w:p>
    <w:p w14:paraId="0E6FFBBF">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4</w:t>
      </w:r>
      <w:r>
        <w:rPr>
          <w:rFonts w:hint="eastAsia" w:cs="仿宋_GB2312" w:asciiTheme="minorEastAsia" w:hAnsiTheme="minorEastAsia"/>
          <w:color w:val="000000"/>
          <w:kern w:val="0"/>
          <w:sz w:val="28"/>
          <w:szCs w:val="28"/>
          <w:lang w:val="en-US" w:eastAsia="zh-CN"/>
        </w:rPr>
        <w:t>.</w:t>
      </w:r>
      <w:r>
        <w:rPr>
          <w:rFonts w:hint="eastAsia" w:cs="仿宋_GB2312" w:asciiTheme="minorEastAsia" w:hAnsiTheme="minorEastAsia"/>
          <w:color w:val="000000"/>
          <w:kern w:val="0"/>
          <w:sz w:val="28"/>
          <w:szCs w:val="28"/>
        </w:rPr>
        <w:t>具有履行合同所必须的</w:t>
      </w:r>
      <w:r>
        <w:rPr>
          <w:rFonts w:hint="eastAsia" w:cs="仿宋_GB2312" w:asciiTheme="minorEastAsia" w:hAnsiTheme="minorEastAsia"/>
          <w:color w:val="000000"/>
          <w:kern w:val="0"/>
          <w:sz w:val="28"/>
          <w:szCs w:val="28"/>
          <w:lang w:eastAsia="zh-CN"/>
        </w:rPr>
        <w:t>物资</w:t>
      </w:r>
      <w:r>
        <w:rPr>
          <w:rFonts w:hint="eastAsia" w:cs="仿宋_GB2312" w:asciiTheme="minorEastAsia" w:hAnsiTheme="minorEastAsia"/>
          <w:color w:val="000000"/>
          <w:kern w:val="0"/>
          <w:sz w:val="28"/>
          <w:szCs w:val="28"/>
        </w:rPr>
        <w:t>和专业技术能力；</w:t>
      </w:r>
    </w:p>
    <w:p w14:paraId="18219325">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5</w:t>
      </w:r>
      <w:r>
        <w:rPr>
          <w:rFonts w:hint="eastAsia" w:cs="仿宋_GB2312" w:asciiTheme="minorEastAsia" w:hAnsiTheme="minorEastAsia"/>
          <w:color w:val="000000"/>
          <w:kern w:val="0"/>
          <w:sz w:val="28"/>
          <w:szCs w:val="28"/>
          <w:lang w:val="en-US" w:eastAsia="zh-CN"/>
        </w:rPr>
        <w:t>.</w:t>
      </w:r>
      <w:r>
        <w:rPr>
          <w:rFonts w:hint="eastAsia" w:cs="仿宋_GB2312" w:asciiTheme="minorEastAsia" w:hAnsiTheme="minorEastAsia"/>
          <w:color w:val="000000"/>
          <w:kern w:val="0"/>
          <w:sz w:val="28"/>
          <w:szCs w:val="28"/>
        </w:rPr>
        <w:t>近三年内在参加政府采购活动中无重大违法记录。</w:t>
      </w:r>
    </w:p>
    <w:p w14:paraId="670E91DE">
      <w:pPr>
        <w:pStyle w:val="8"/>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cs="宋体" w:asciiTheme="minorEastAsia" w:hAnsiTheme="minorEastAsia" w:eastAsiaTheme="minorEastAsia"/>
          <w:bCs/>
          <w:sz w:val="28"/>
          <w:szCs w:val="28"/>
        </w:rPr>
      </w:pPr>
      <w:r>
        <w:rPr>
          <w:rFonts w:hint="eastAsia" w:cs="宋体" w:asciiTheme="minorEastAsia" w:hAnsiTheme="minorEastAsia" w:eastAsiaTheme="minorEastAsia"/>
          <w:bCs/>
          <w:sz w:val="28"/>
          <w:szCs w:val="28"/>
        </w:rPr>
        <w:t>（二）特定资格条件：</w:t>
      </w:r>
    </w:p>
    <w:p w14:paraId="390B6E8B">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cs="仿宋_GB2312" w:asciiTheme="minorEastAsia" w:hAnsiTheme="minorEastAsia"/>
          <w:color w:val="000000"/>
          <w:kern w:val="0"/>
          <w:sz w:val="28"/>
          <w:szCs w:val="28"/>
          <w:lang w:val="en-US" w:eastAsia="zh-CN"/>
        </w:rPr>
      </w:pPr>
      <w:r>
        <w:rPr>
          <w:rFonts w:hint="eastAsia" w:cs="仿宋_GB2312" w:asciiTheme="minorEastAsia" w:hAnsiTheme="minorEastAsia"/>
          <w:color w:val="000000"/>
          <w:kern w:val="0"/>
          <w:sz w:val="28"/>
          <w:szCs w:val="28"/>
          <w:lang w:val="en-US" w:eastAsia="zh-CN"/>
        </w:rPr>
        <w:t>无</w:t>
      </w:r>
    </w:p>
    <w:p w14:paraId="6DDD77B1">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sz w:val="28"/>
          <w:szCs w:val="28"/>
        </w:rPr>
      </w:pPr>
      <w:r>
        <w:rPr>
          <w:rFonts w:asciiTheme="minorEastAsia" w:hAnsiTheme="minorEastAsia"/>
          <w:sz w:val="28"/>
          <w:szCs w:val="28"/>
        </w:rPr>
        <w:t>三、采购要求</w:t>
      </w:r>
    </w:p>
    <w:p w14:paraId="3124D00B">
      <w:pPr>
        <w:keepNext w:val="0"/>
        <w:keepLines w:val="0"/>
        <w:pageBreakBefore w:val="0"/>
        <w:kinsoku/>
        <w:wordWrap/>
        <w:overflowPunct/>
        <w:topLinePunct w:val="0"/>
        <w:autoSpaceDE/>
        <w:autoSpaceDN/>
        <w:bidi w:val="0"/>
        <w:adjustRightInd/>
        <w:snapToGrid/>
        <w:spacing w:line="400" w:lineRule="exact"/>
        <w:ind w:left="839" w:leftChars="266" w:hanging="280" w:hangingChars="100"/>
        <w:textAlignment w:val="auto"/>
        <w:rPr>
          <w:rFonts w:asciiTheme="minorEastAsia" w:hAnsiTheme="minorEastAsia"/>
          <w:sz w:val="28"/>
          <w:szCs w:val="28"/>
        </w:rPr>
      </w:pPr>
      <w:r>
        <w:rPr>
          <w:rFonts w:hint="eastAsia" w:asciiTheme="minorEastAsia" w:hAnsiTheme="minorEastAsia"/>
          <w:sz w:val="28"/>
          <w:szCs w:val="28"/>
          <w:lang w:eastAsia="zh-CN"/>
        </w:rPr>
        <w:t>（</w:t>
      </w:r>
      <w:r>
        <w:rPr>
          <w:rFonts w:hint="eastAsia" w:asciiTheme="minorEastAsia" w:hAnsiTheme="minorEastAsia"/>
          <w:sz w:val="28"/>
          <w:szCs w:val="28"/>
          <w:lang w:val="en-US" w:eastAsia="zh-CN"/>
        </w:rPr>
        <w:t>一</w:t>
      </w:r>
      <w:r>
        <w:rPr>
          <w:rFonts w:hint="eastAsia" w:asciiTheme="minorEastAsia" w:hAnsiTheme="minorEastAsia"/>
          <w:sz w:val="28"/>
          <w:szCs w:val="28"/>
          <w:lang w:eastAsia="zh-CN"/>
        </w:rPr>
        <w:t>）</w:t>
      </w:r>
      <w:r>
        <w:rPr>
          <w:rFonts w:hint="eastAsia" w:asciiTheme="minorEastAsia" w:hAnsiTheme="minorEastAsia"/>
          <w:sz w:val="28"/>
          <w:szCs w:val="28"/>
        </w:rPr>
        <w:t>响应文件</w:t>
      </w:r>
      <w:r>
        <w:rPr>
          <w:rFonts w:asciiTheme="minorEastAsia" w:hAnsiTheme="minorEastAsia"/>
          <w:sz w:val="28"/>
          <w:szCs w:val="28"/>
        </w:rPr>
        <w:t>的组成</w:t>
      </w:r>
    </w:p>
    <w:p w14:paraId="7D403015">
      <w:pPr>
        <w:keepNext w:val="0"/>
        <w:keepLines w:val="0"/>
        <w:pageBreakBefore w:val="0"/>
        <w:kinsoku/>
        <w:wordWrap/>
        <w:overflowPunct/>
        <w:topLinePunct w:val="0"/>
        <w:autoSpaceDE/>
        <w:autoSpaceDN/>
        <w:bidi w:val="0"/>
        <w:adjustRightInd/>
        <w:snapToGrid/>
        <w:spacing w:line="400" w:lineRule="exact"/>
        <w:ind w:left="839" w:leftChars="266" w:hanging="280" w:hangingChars="100"/>
        <w:textAlignment w:val="auto"/>
        <w:rPr>
          <w:rFonts w:asciiTheme="minorEastAsia" w:hAnsiTheme="minorEastAsia"/>
          <w:b/>
          <w:color w:val="000000"/>
          <w:sz w:val="28"/>
          <w:szCs w:val="28"/>
        </w:rPr>
      </w:pPr>
      <w:r>
        <w:rPr>
          <w:rFonts w:hint="eastAsia" w:asciiTheme="minorEastAsia" w:hAnsiTheme="minorEastAsia"/>
          <w:color w:val="000000"/>
          <w:sz w:val="28"/>
          <w:szCs w:val="28"/>
          <w:lang w:val="en-US" w:eastAsia="zh-CN"/>
        </w:rPr>
        <w:t>1.</w:t>
      </w:r>
      <w:r>
        <w:rPr>
          <w:rFonts w:hint="eastAsia" w:asciiTheme="minorEastAsia" w:hAnsiTheme="minorEastAsia"/>
          <w:color w:val="000000"/>
          <w:sz w:val="28"/>
          <w:szCs w:val="28"/>
        </w:rPr>
        <w:t>采购一览表（格式附后）</w:t>
      </w:r>
      <w:r>
        <w:rPr>
          <w:rFonts w:asciiTheme="minorEastAsia" w:hAnsiTheme="minorEastAsia"/>
          <w:color w:val="000000"/>
          <w:sz w:val="28"/>
          <w:szCs w:val="28"/>
        </w:rPr>
        <w:t>；</w:t>
      </w:r>
    </w:p>
    <w:p w14:paraId="1D77C6EA">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color w:val="000000"/>
          <w:sz w:val="28"/>
          <w:szCs w:val="28"/>
        </w:rPr>
      </w:pPr>
      <w:r>
        <w:rPr>
          <w:rFonts w:hint="eastAsia" w:asciiTheme="minorEastAsia" w:hAnsiTheme="minorEastAsia"/>
          <w:color w:val="000000"/>
          <w:sz w:val="28"/>
          <w:szCs w:val="28"/>
          <w:lang w:val="en-US" w:eastAsia="zh-CN"/>
        </w:rPr>
        <w:t>2.</w:t>
      </w:r>
      <w:r>
        <w:rPr>
          <w:rFonts w:asciiTheme="minorEastAsia" w:hAnsiTheme="minorEastAsia"/>
          <w:color w:val="000000"/>
          <w:sz w:val="28"/>
          <w:szCs w:val="28"/>
        </w:rPr>
        <w:t>法定代表人身份证明书（格式附后）；</w:t>
      </w:r>
    </w:p>
    <w:p w14:paraId="1B9493A5">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color w:val="000000"/>
          <w:sz w:val="28"/>
          <w:szCs w:val="28"/>
        </w:rPr>
      </w:pPr>
      <w:r>
        <w:rPr>
          <w:rFonts w:hint="eastAsia" w:asciiTheme="minorEastAsia" w:hAnsiTheme="minorEastAsia"/>
          <w:color w:val="000000"/>
          <w:sz w:val="28"/>
          <w:szCs w:val="28"/>
          <w:lang w:val="en-US" w:eastAsia="zh-CN"/>
        </w:rPr>
        <w:t>3.</w:t>
      </w:r>
      <w:r>
        <w:rPr>
          <w:rFonts w:asciiTheme="minorEastAsia" w:hAnsiTheme="minorEastAsia"/>
          <w:color w:val="000000"/>
          <w:sz w:val="28"/>
          <w:szCs w:val="28"/>
        </w:rPr>
        <w:t>法定代表人授权委托书（格式附后）；</w:t>
      </w:r>
    </w:p>
    <w:p w14:paraId="417A96C5">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lang w:val="en-US" w:eastAsia="zh-CN"/>
        </w:rPr>
        <w:t>4.供应商承诺函</w:t>
      </w:r>
      <w:r>
        <w:rPr>
          <w:rFonts w:asciiTheme="minorEastAsia" w:hAnsiTheme="minorEastAsia"/>
          <w:color w:val="000000"/>
          <w:sz w:val="28"/>
          <w:szCs w:val="28"/>
        </w:rPr>
        <w:t>（格式附后）</w:t>
      </w:r>
      <w:r>
        <w:rPr>
          <w:rFonts w:hint="eastAsia" w:asciiTheme="minorEastAsia" w:hAnsiTheme="minorEastAsia"/>
          <w:sz w:val="28"/>
          <w:szCs w:val="28"/>
        </w:rPr>
        <w:t>；</w:t>
      </w:r>
    </w:p>
    <w:p w14:paraId="75CB8A94">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5.</w:t>
      </w:r>
      <w:r>
        <w:rPr>
          <w:rFonts w:asciiTheme="minorEastAsia" w:hAnsiTheme="minorEastAsia"/>
          <w:sz w:val="28"/>
          <w:szCs w:val="28"/>
        </w:rPr>
        <w:t>售后服务承诺</w:t>
      </w:r>
      <w:r>
        <w:rPr>
          <w:rFonts w:hint="eastAsia" w:asciiTheme="minorEastAsia" w:hAnsiTheme="minorEastAsia"/>
          <w:sz w:val="28"/>
          <w:szCs w:val="28"/>
          <w:lang w:eastAsia="zh-CN"/>
        </w:rPr>
        <w:t>；（</w:t>
      </w:r>
      <w:r>
        <w:rPr>
          <w:rFonts w:asciiTheme="minorEastAsia" w:hAnsiTheme="minorEastAsia"/>
          <w:color w:val="000000"/>
          <w:sz w:val="28"/>
          <w:szCs w:val="28"/>
        </w:rPr>
        <w:t>格式</w:t>
      </w:r>
      <w:r>
        <w:rPr>
          <w:rFonts w:hint="eastAsia" w:asciiTheme="minorEastAsia" w:hAnsiTheme="minorEastAsia"/>
          <w:sz w:val="28"/>
          <w:szCs w:val="28"/>
          <w:lang w:eastAsia="zh-CN"/>
        </w:rPr>
        <w:t>自理）</w:t>
      </w:r>
    </w:p>
    <w:p w14:paraId="31501B28">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color w:val="000000"/>
          <w:sz w:val="28"/>
          <w:szCs w:val="28"/>
        </w:rPr>
      </w:pPr>
      <w:r>
        <w:rPr>
          <w:rFonts w:hint="eastAsia" w:asciiTheme="minorEastAsia" w:hAnsiTheme="minorEastAsia"/>
          <w:sz w:val="28"/>
          <w:szCs w:val="28"/>
          <w:lang w:val="en-US" w:eastAsia="zh-CN"/>
        </w:rPr>
        <w:t>6.</w:t>
      </w:r>
      <w:r>
        <w:rPr>
          <w:rFonts w:hint="eastAsia" w:asciiTheme="minorEastAsia" w:hAnsiTheme="minorEastAsia"/>
          <w:color w:val="000000"/>
          <w:sz w:val="28"/>
          <w:szCs w:val="28"/>
        </w:rPr>
        <w:t>供应商信息</w:t>
      </w:r>
      <w:r>
        <w:rPr>
          <w:rFonts w:asciiTheme="minorEastAsia" w:hAnsiTheme="minorEastAsia"/>
          <w:color w:val="000000"/>
          <w:sz w:val="28"/>
          <w:szCs w:val="28"/>
        </w:rPr>
        <w:t>：</w:t>
      </w:r>
      <w:r>
        <w:rPr>
          <w:rFonts w:hint="eastAsia" w:ascii="宋体" w:hAnsi="宋体" w:eastAsia="宋体" w:cs="宋体"/>
          <w:color w:val="auto"/>
          <w:sz w:val="28"/>
          <w:szCs w:val="28"/>
          <w:highlight w:val="none"/>
          <w:lang w:val="en-US" w:eastAsia="zh-CN"/>
        </w:rPr>
        <w:t>经营企业</w:t>
      </w:r>
      <w:r>
        <w:rPr>
          <w:rFonts w:hint="eastAsia" w:ascii="宋体" w:hAnsi="宋体" w:eastAsia="宋体" w:cs="宋体"/>
          <w:color w:val="auto"/>
          <w:sz w:val="28"/>
          <w:szCs w:val="28"/>
          <w:highlight w:val="none"/>
        </w:rPr>
        <w:t>《营业执照》</w:t>
      </w:r>
      <w:r>
        <w:rPr>
          <w:rFonts w:hint="eastAsia" w:ascii="宋体" w:hAnsi="宋体" w:eastAsia="宋体" w:cs="宋体"/>
          <w:color w:val="auto"/>
          <w:sz w:val="28"/>
          <w:szCs w:val="28"/>
          <w:highlight w:val="none"/>
          <w:lang w:val="en-US" w:eastAsia="zh-CN"/>
        </w:rPr>
        <w:t>等有效证件</w:t>
      </w:r>
      <w:r>
        <w:rPr>
          <w:rFonts w:asciiTheme="minorEastAsia" w:hAnsiTheme="minorEastAsia"/>
          <w:color w:val="000000"/>
          <w:sz w:val="28"/>
          <w:szCs w:val="28"/>
        </w:rPr>
        <w:t>；</w:t>
      </w:r>
      <w:r>
        <w:rPr>
          <w:rFonts w:hint="eastAsia" w:asciiTheme="minorEastAsia" w:hAnsiTheme="minorEastAsia"/>
          <w:sz w:val="28"/>
          <w:szCs w:val="28"/>
          <w:lang w:eastAsia="zh-CN"/>
        </w:rPr>
        <w:t>（</w:t>
      </w:r>
      <w:r>
        <w:rPr>
          <w:rFonts w:asciiTheme="minorEastAsia" w:hAnsiTheme="minorEastAsia"/>
          <w:color w:val="000000"/>
          <w:sz w:val="28"/>
          <w:szCs w:val="28"/>
        </w:rPr>
        <w:t>格式</w:t>
      </w:r>
      <w:r>
        <w:rPr>
          <w:rFonts w:hint="eastAsia" w:asciiTheme="minorEastAsia" w:hAnsiTheme="minorEastAsia"/>
          <w:sz w:val="28"/>
          <w:szCs w:val="28"/>
          <w:lang w:eastAsia="zh-CN"/>
        </w:rPr>
        <w:t>自理）</w:t>
      </w:r>
    </w:p>
    <w:p w14:paraId="51AC3F8E">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color w:val="000000"/>
          <w:sz w:val="28"/>
          <w:szCs w:val="28"/>
        </w:rPr>
      </w:pPr>
      <w:r>
        <w:rPr>
          <w:rFonts w:hint="eastAsia" w:asciiTheme="minorEastAsia" w:hAnsiTheme="minorEastAsia"/>
          <w:sz w:val="28"/>
          <w:szCs w:val="28"/>
          <w:lang w:val="en-US" w:eastAsia="zh-CN"/>
        </w:rPr>
        <w:t>8.</w:t>
      </w:r>
      <w:r>
        <w:rPr>
          <w:rFonts w:hint="eastAsia" w:asciiTheme="minorEastAsia" w:hAnsiTheme="minorEastAsia"/>
          <w:color w:val="000000"/>
          <w:sz w:val="28"/>
          <w:szCs w:val="28"/>
          <w:lang w:val="en-US" w:eastAsia="zh-CN"/>
        </w:rPr>
        <w:t>商务响应偏离表</w:t>
      </w:r>
      <w:r>
        <w:rPr>
          <w:rFonts w:hint="eastAsia" w:asciiTheme="minorEastAsia" w:hAnsiTheme="minorEastAsia"/>
          <w:sz w:val="28"/>
          <w:szCs w:val="28"/>
          <w:lang w:val="en-US" w:eastAsia="zh-CN"/>
        </w:rPr>
        <w:t>。</w:t>
      </w:r>
      <w:r>
        <w:rPr>
          <w:rFonts w:hint="eastAsia" w:asciiTheme="minorEastAsia" w:hAnsiTheme="minorEastAsia"/>
          <w:sz w:val="28"/>
          <w:szCs w:val="28"/>
          <w:lang w:eastAsia="zh-CN"/>
        </w:rPr>
        <w:t>（</w:t>
      </w:r>
      <w:r>
        <w:rPr>
          <w:rFonts w:asciiTheme="minorEastAsia" w:hAnsiTheme="minorEastAsia"/>
          <w:color w:val="000000"/>
          <w:sz w:val="28"/>
          <w:szCs w:val="28"/>
        </w:rPr>
        <w:t>格式</w:t>
      </w:r>
      <w:r>
        <w:rPr>
          <w:rFonts w:hint="eastAsia" w:asciiTheme="minorEastAsia" w:hAnsiTheme="minorEastAsia"/>
          <w:sz w:val="28"/>
          <w:szCs w:val="28"/>
          <w:lang w:eastAsia="zh-CN"/>
        </w:rPr>
        <w:t>自理）</w:t>
      </w:r>
    </w:p>
    <w:p w14:paraId="453BF858">
      <w:pPr>
        <w:pStyle w:val="24"/>
        <w:keepNext w:val="0"/>
        <w:keepLines w:val="0"/>
        <w:pageBreakBefore w:val="0"/>
        <w:kinsoku/>
        <w:wordWrap/>
        <w:overflowPunct/>
        <w:topLinePunct w:val="0"/>
        <w:autoSpaceDE/>
        <w:autoSpaceDN/>
        <w:bidi w:val="0"/>
        <w:adjustRightInd/>
        <w:snapToGrid/>
        <w:spacing w:line="400" w:lineRule="exact"/>
        <w:ind w:left="0" w:leftChars="0" w:firstLine="560" w:firstLineChars="200"/>
        <w:jc w:val="both"/>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响应文件</w:t>
      </w:r>
      <w:r>
        <w:rPr>
          <w:rFonts w:asciiTheme="minorEastAsia" w:hAnsiTheme="minorEastAsia" w:eastAsiaTheme="minorEastAsia"/>
          <w:sz w:val="28"/>
          <w:szCs w:val="28"/>
        </w:rPr>
        <w:t>的制作</w:t>
      </w:r>
    </w:p>
    <w:p w14:paraId="65980297">
      <w:pPr>
        <w:pStyle w:val="24"/>
        <w:keepNext w:val="0"/>
        <w:keepLines w:val="0"/>
        <w:pageBreakBefore w:val="0"/>
        <w:kinsoku/>
        <w:wordWrap/>
        <w:overflowPunct/>
        <w:topLinePunct w:val="0"/>
        <w:autoSpaceDE/>
        <w:autoSpaceDN/>
        <w:bidi w:val="0"/>
        <w:adjustRightInd/>
        <w:snapToGrid/>
        <w:spacing w:line="400" w:lineRule="exact"/>
        <w:ind w:left="0" w:leftChars="0" w:firstLine="560" w:firstLineChars="200"/>
        <w:jc w:val="both"/>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供应商须按以上</w:t>
      </w:r>
      <w:r>
        <w:rPr>
          <w:rFonts w:hint="eastAsia" w:asciiTheme="minorEastAsia" w:hAnsiTheme="minorEastAsia" w:eastAsiaTheme="minorEastAsia"/>
          <w:sz w:val="28"/>
          <w:szCs w:val="28"/>
        </w:rPr>
        <w:t>响应文件</w:t>
      </w:r>
      <w:r>
        <w:rPr>
          <w:rFonts w:asciiTheme="minorEastAsia" w:hAnsiTheme="minorEastAsia" w:eastAsiaTheme="minorEastAsia"/>
          <w:sz w:val="28"/>
          <w:szCs w:val="28"/>
        </w:rPr>
        <w:t>组成内容编制</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文件并装订成册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未全部响应视为无效投标</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w:t>
      </w:r>
    </w:p>
    <w:p w14:paraId="666FEAFA">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sz w:val="28"/>
          <w:szCs w:val="28"/>
        </w:rPr>
        <w:t>响应</w:t>
      </w:r>
      <w:r>
        <w:rPr>
          <w:rFonts w:asciiTheme="minorEastAsia" w:hAnsiTheme="minorEastAsia"/>
          <w:sz w:val="28"/>
          <w:szCs w:val="28"/>
        </w:rPr>
        <w:t>文件的份数</w:t>
      </w:r>
    </w:p>
    <w:p w14:paraId="1163E64E">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响应</w:t>
      </w:r>
      <w:r>
        <w:rPr>
          <w:rFonts w:asciiTheme="minorEastAsia" w:hAnsiTheme="minorEastAsia"/>
          <w:sz w:val="28"/>
          <w:szCs w:val="28"/>
        </w:rPr>
        <w:t>文件共三份，其中正本一份，副本两份，如正副本内容不符，以正本为准，副本可为正本的复印件。</w:t>
      </w:r>
    </w:p>
    <w:p w14:paraId="6EE77F40">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lang w:val="en-US" w:eastAsia="zh-CN"/>
        </w:rPr>
        <w:t>3.</w:t>
      </w:r>
      <w:r>
        <w:rPr>
          <w:rFonts w:hint="eastAsia" w:asciiTheme="minorEastAsia" w:hAnsiTheme="minorEastAsia"/>
          <w:sz w:val="28"/>
          <w:szCs w:val="28"/>
        </w:rPr>
        <w:t>响应</w:t>
      </w:r>
      <w:r>
        <w:rPr>
          <w:rFonts w:asciiTheme="minorEastAsia" w:hAnsiTheme="minorEastAsia"/>
          <w:sz w:val="28"/>
          <w:szCs w:val="28"/>
        </w:rPr>
        <w:t>文件的签署</w:t>
      </w:r>
    </w:p>
    <w:p w14:paraId="00C0628D">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响应</w:t>
      </w:r>
      <w:r>
        <w:rPr>
          <w:rFonts w:asciiTheme="minorEastAsia" w:hAnsiTheme="minorEastAsia"/>
          <w:sz w:val="28"/>
          <w:szCs w:val="28"/>
        </w:rPr>
        <w:t>文件报价表应由法定代表人或授权代表签名并加盖公章。</w:t>
      </w:r>
      <w:r>
        <w:rPr>
          <w:rFonts w:asciiTheme="minorEastAsia" w:hAnsiTheme="minorEastAsia"/>
          <w:color w:val="000000"/>
          <w:sz w:val="28"/>
          <w:szCs w:val="28"/>
        </w:rPr>
        <w:t>授权代表参与</w:t>
      </w:r>
      <w:r>
        <w:rPr>
          <w:rFonts w:hint="eastAsia" w:asciiTheme="minorEastAsia" w:hAnsiTheme="minorEastAsia"/>
          <w:color w:val="000000"/>
          <w:sz w:val="28"/>
          <w:szCs w:val="28"/>
        </w:rPr>
        <w:t>采购</w:t>
      </w:r>
      <w:r>
        <w:rPr>
          <w:rFonts w:asciiTheme="minorEastAsia" w:hAnsiTheme="minorEastAsia"/>
          <w:color w:val="000000"/>
          <w:sz w:val="28"/>
          <w:szCs w:val="28"/>
        </w:rPr>
        <w:t>的需提供由法定代表人签字并加盖单位公章的授权委托书原件。</w:t>
      </w:r>
    </w:p>
    <w:p w14:paraId="19918377">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lang w:val="en-US" w:eastAsia="zh-CN"/>
        </w:rPr>
        <w:t>4.</w:t>
      </w:r>
      <w:r>
        <w:rPr>
          <w:rFonts w:hint="eastAsia" w:asciiTheme="minorEastAsia" w:hAnsiTheme="minorEastAsia"/>
          <w:sz w:val="28"/>
          <w:szCs w:val="28"/>
        </w:rPr>
        <w:t>响应</w:t>
      </w:r>
      <w:r>
        <w:rPr>
          <w:rFonts w:asciiTheme="minorEastAsia" w:hAnsiTheme="minorEastAsia"/>
          <w:sz w:val="28"/>
          <w:szCs w:val="28"/>
        </w:rPr>
        <w:t>文件的密封</w:t>
      </w:r>
    </w:p>
    <w:p w14:paraId="3F7FD6A5">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响应</w:t>
      </w:r>
      <w:r>
        <w:rPr>
          <w:rFonts w:asciiTheme="minorEastAsia" w:hAnsiTheme="minorEastAsia"/>
          <w:sz w:val="28"/>
          <w:szCs w:val="28"/>
        </w:rPr>
        <w:t>文件的正本、副本均应用</w:t>
      </w:r>
      <w:r>
        <w:rPr>
          <w:rFonts w:hint="eastAsia" w:asciiTheme="minorEastAsia" w:hAnsiTheme="minorEastAsia"/>
          <w:sz w:val="28"/>
          <w:szCs w:val="28"/>
        </w:rPr>
        <w:t>档案袋</w:t>
      </w:r>
      <w:r>
        <w:rPr>
          <w:rFonts w:asciiTheme="minorEastAsia" w:hAnsiTheme="minorEastAsia"/>
          <w:sz w:val="28"/>
          <w:szCs w:val="28"/>
        </w:rPr>
        <w:t>密封。</w:t>
      </w:r>
      <w:r>
        <w:rPr>
          <w:rFonts w:hint="eastAsia" w:asciiTheme="minorEastAsia" w:hAnsiTheme="minorEastAsia"/>
          <w:sz w:val="28"/>
          <w:szCs w:val="28"/>
        </w:rPr>
        <w:t>档案袋</w:t>
      </w:r>
      <w:r>
        <w:rPr>
          <w:rFonts w:asciiTheme="minorEastAsia" w:hAnsiTheme="minorEastAsia"/>
          <w:sz w:val="28"/>
          <w:szCs w:val="28"/>
        </w:rPr>
        <w:t>上注明项目名称、</w:t>
      </w:r>
      <w:r>
        <w:rPr>
          <w:rFonts w:hint="eastAsia" w:asciiTheme="minorEastAsia" w:hAnsiTheme="minorEastAsia"/>
          <w:sz w:val="28"/>
          <w:szCs w:val="28"/>
        </w:rPr>
        <w:t>供应商</w:t>
      </w:r>
      <w:r>
        <w:rPr>
          <w:rFonts w:asciiTheme="minorEastAsia" w:hAnsiTheme="minorEastAsia"/>
          <w:sz w:val="28"/>
          <w:szCs w:val="28"/>
        </w:rPr>
        <w:t>名称和地址、“正本”、“副本”等字样。封口处须加盖</w:t>
      </w:r>
      <w:r>
        <w:rPr>
          <w:rFonts w:hint="eastAsia" w:asciiTheme="minorEastAsia" w:hAnsiTheme="minorEastAsia"/>
          <w:sz w:val="28"/>
          <w:szCs w:val="28"/>
        </w:rPr>
        <w:t>供应商</w:t>
      </w:r>
      <w:r>
        <w:rPr>
          <w:rFonts w:asciiTheme="minorEastAsia" w:hAnsiTheme="minorEastAsia"/>
          <w:sz w:val="28"/>
          <w:szCs w:val="28"/>
        </w:rPr>
        <w:t>公章</w:t>
      </w:r>
      <w:r>
        <w:rPr>
          <w:rFonts w:hint="eastAsia" w:asciiTheme="minorEastAsia" w:hAnsiTheme="minorEastAsia"/>
          <w:sz w:val="28"/>
          <w:szCs w:val="28"/>
        </w:rPr>
        <w:t>并</w:t>
      </w:r>
      <w:r>
        <w:rPr>
          <w:rFonts w:asciiTheme="minorEastAsia" w:hAnsiTheme="minorEastAsia"/>
          <w:sz w:val="28"/>
          <w:szCs w:val="28"/>
        </w:rPr>
        <w:t xml:space="preserve">由法定代表人（或授权代表）签字。 </w:t>
      </w:r>
    </w:p>
    <w:p w14:paraId="2C5791BB">
      <w:pPr>
        <w:keepNext w:val="0"/>
        <w:keepLines w:val="0"/>
        <w:pageBreakBefore w:val="0"/>
        <w:numPr>
          <w:ilvl w:val="0"/>
          <w:numId w:val="2"/>
        </w:numPr>
        <w:kinsoku/>
        <w:wordWrap/>
        <w:overflowPunct/>
        <w:topLinePunct w:val="0"/>
        <w:autoSpaceDE/>
        <w:autoSpaceDN/>
        <w:bidi w:val="0"/>
        <w:adjustRightInd/>
        <w:snapToGrid/>
        <w:spacing w:line="400" w:lineRule="exact"/>
        <w:ind w:firstLine="560" w:firstLineChars="200"/>
        <w:textAlignment w:val="auto"/>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商务要求</w:t>
      </w:r>
    </w:p>
    <w:p w14:paraId="239EFFDD">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1.交货时间：合同签订后15日历天。</w:t>
      </w:r>
    </w:p>
    <w:p w14:paraId="38FA7638">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2.质保年限：质保3年。</w:t>
      </w:r>
    </w:p>
    <w:p w14:paraId="63C10A3F">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3.验收标准和方法：物资生产日期应为安装验收之日前半年内，调试可正常使用后，由厂家工程师、供应商、使用科室及医学装备科共同现场验收，并签字确认。</w:t>
      </w:r>
    </w:p>
    <w:p w14:paraId="3E2472EB">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4.售后服务要求：提供24小时免费电话技术支持服务，供应商必须有可靠的售后服务保障，在重庆地区设有固定的维修服务点，能提供正常的技术、备品备件服务。</w:t>
      </w:r>
    </w:p>
    <w:p w14:paraId="3D95CA49">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Theme="minorEastAsia" w:hAnsiTheme="minorEastAsia"/>
          <w:sz w:val="28"/>
          <w:szCs w:val="28"/>
        </w:rPr>
      </w:pPr>
      <w:r>
        <w:rPr>
          <w:rFonts w:asciiTheme="minorEastAsia" w:hAnsiTheme="minorEastAsia"/>
          <w:sz w:val="28"/>
          <w:szCs w:val="28"/>
        </w:rPr>
        <w:t>四、成交原则</w:t>
      </w:r>
    </w:p>
    <w:p w14:paraId="7EA18BC9">
      <w:pPr>
        <w:pStyle w:val="8"/>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cs="宋体" w:asciiTheme="minorEastAsia" w:hAnsiTheme="minorEastAsia" w:eastAsiaTheme="minorEastAsia"/>
          <w:kern w:val="0"/>
          <w:sz w:val="28"/>
          <w:szCs w:val="28"/>
          <w:lang w:val="en-US" w:eastAsia="zh-CN"/>
        </w:rPr>
      </w:pPr>
      <w:r>
        <w:rPr>
          <w:rFonts w:hint="eastAsia" w:cs="宋体" w:asciiTheme="minorEastAsia" w:hAnsiTheme="minorEastAsia" w:eastAsiaTheme="minorEastAsia"/>
          <w:kern w:val="0"/>
          <w:sz w:val="28"/>
          <w:szCs w:val="28"/>
          <w:lang w:val="en-US" w:eastAsia="zh-CN"/>
        </w:rPr>
        <w:t>1.响应报价为人民币报价，包括物资购买费、装卸费、运输费、人工费、安装调试费、培训费、税费等货到采购人指定地点的所有费用。因成交供应商自身原因造成漏报、少报皆由其自行承担责任，采购人不再补偿。</w:t>
      </w:r>
    </w:p>
    <w:p w14:paraId="32ED0907">
      <w:pPr>
        <w:pStyle w:val="8"/>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cs="宋体" w:asciiTheme="minorEastAsia" w:hAnsiTheme="minorEastAsia" w:eastAsiaTheme="minorEastAsia"/>
          <w:kern w:val="0"/>
          <w:sz w:val="28"/>
          <w:szCs w:val="28"/>
          <w:lang w:eastAsia="zh-CN"/>
        </w:rPr>
      </w:pPr>
      <w:r>
        <w:rPr>
          <w:rFonts w:hint="eastAsia" w:cs="宋体" w:asciiTheme="minorEastAsia" w:hAnsiTheme="minorEastAsia" w:eastAsiaTheme="minorEastAsia"/>
          <w:kern w:val="0"/>
          <w:sz w:val="28"/>
          <w:szCs w:val="28"/>
          <w:lang w:val="en-US" w:eastAsia="zh-CN"/>
        </w:rPr>
        <w:t>2.</w:t>
      </w:r>
      <w:r>
        <w:rPr>
          <w:rFonts w:cs="宋体" w:asciiTheme="minorEastAsia" w:hAnsiTheme="minorEastAsia" w:eastAsiaTheme="minorEastAsia"/>
          <w:kern w:val="0"/>
          <w:sz w:val="28"/>
          <w:szCs w:val="28"/>
        </w:rPr>
        <w:t>本次以</w:t>
      </w:r>
      <w:r>
        <w:rPr>
          <w:rFonts w:hint="eastAsia" w:cs="宋体" w:asciiTheme="minorEastAsia" w:hAnsiTheme="minorEastAsia" w:eastAsiaTheme="minorEastAsia"/>
          <w:kern w:val="0"/>
          <w:sz w:val="28"/>
          <w:szCs w:val="28"/>
        </w:rPr>
        <w:t>院内谈判</w:t>
      </w:r>
      <w:r>
        <w:rPr>
          <w:rFonts w:cs="宋体" w:asciiTheme="minorEastAsia" w:hAnsiTheme="minorEastAsia" w:eastAsiaTheme="minorEastAsia"/>
          <w:kern w:val="0"/>
          <w:sz w:val="28"/>
          <w:szCs w:val="28"/>
        </w:rPr>
        <w:t>方式</w:t>
      </w:r>
      <w:r>
        <w:rPr>
          <w:rFonts w:hint="eastAsia" w:cs="宋体" w:asciiTheme="minorEastAsia" w:hAnsiTheme="minorEastAsia" w:eastAsiaTheme="minorEastAsia"/>
          <w:kern w:val="0"/>
          <w:sz w:val="28"/>
          <w:szCs w:val="28"/>
        </w:rPr>
        <w:t>进行，</w:t>
      </w:r>
      <w:r>
        <w:rPr>
          <w:rFonts w:hint="eastAsia" w:cs="宋体" w:asciiTheme="minorEastAsia" w:hAnsiTheme="minorEastAsia" w:eastAsiaTheme="minorEastAsia"/>
          <w:kern w:val="0"/>
          <w:sz w:val="28"/>
          <w:szCs w:val="28"/>
          <w:lang w:val="en-US" w:eastAsia="zh-CN"/>
        </w:rPr>
        <w:t>满足</w:t>
      </w:r>
      <w:r>
        <w:rPr>
          <w:rFonts w:hint="eastAsia" w:cs="宋体" w:asciiTheme="minorEastAsia" w:hAnsiTheme="minorEastAsia" w:eastAsiaTheme="minorEastAsia"/>
          <w:kern w:val="0"/>
          <w:sz w:val="28"/>
          <w:szCs w:val="28"/>
        </w:rPr>
        <w:t>产品</w:t>
      </w:r>
      <w:r>
        <w:rPr>
          <w:rFonts w:hint="eastAsia" w:cs="宋体" w:asciiTheme="minorEastAsia" w:hAnsiTheme="minorEastAsia" w:eastAsiaTheme="minorEastAsia"/>
          <w:kern w:val="0"/>
          <w:sz w:val="28"/>
          <w:szCs w:val="28"/>
          <w:lang w:val="en-US" w:eastAsia="zh-CN"/>
        </w:rPr>
        <w:t>质量技术和服务等采购要求，低价优选法</w:t>
      </w:r>
      <w:r>
        <w:rPr>
          <w:rFonts w:cs="宋体" w:asciiTheme="minorEastAsia" w:hAnsiTheme="minorEastAsia" w:eastAsiaTheme="minorEastAsia"/>
          <w:kern w:val="0"/>
          <w:sz w:val="28"/>
          <w:szCs w:val="28"/>
        </w:rPr>
        <w:t>确定</w:t>
      </w:r>
      <w:r>
        <w:rPr>
          <w:rFonts w:hint="eastAsia" w:cs="宋体" w:asciiTheme="minorEastAsia" w:hAnsiTheme="minorEastAsia" w:eastAsiaTheme="minorEastAsia"/>
          <w:kern w:val="0"/>
          <w:sz w:val="28"/>
          <w:szCs w:val="28"/>
        </w:rPr>
        <w:t>成交供应商</w:t>
      </w:r>
      <w:r>
        <w:rPr>
          <w:rFonts w:hint="eastAsia" w:cs="宋体" w:asciiTheme="minorEastAsia" w:hAnsiTheme="minorEastAsia" w:eastAsiaTheme="minorEastAsia"/>
          <w:kern w:val="0"/>
          <w:sz w:val="28"/>
          <w:szCs w:val="28"/>
          <w:lang w:eastAsia="zh-CN"/>
        </w:rPr>
        <w:t>。</w:t>
      </w:r>
    </w:p>
    <w:p w14:paraId="3543F8F1">
      <w:pPr>
        <w:pStyle w:val="8"/>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cs="宋体" w:asciiTheme="minorEastAsia" w:hAnsiTheme="minorEastAsia" w:eastAsiaTheme="minorEastAsia"/>
          <w:kern w:val="0"/>
          <w:sz w:val="28"/>
          <w:szCs w:val="28"/>
        </w:rPr>
      </w:pPr>
      <w:r>
        <w:rPr>
          <w:rFonts w:hint="eastAsia" w:cs="宋体" w:asciiTheme="minorEastAsia" w:hAnsiTheme="minorEastAsia" w:eastAsiaTheme="minorEastAsia"/>
          <w:kern w:val="1"/>
          <w:sz w:val="28"/>
          <w:szCs w:val="28"/>
        </w:rPr>
        <w:t>五、</w:t>
      </w:r>
      <w:r>
        <w:rPr>
          <w:rFonts w:cs="宋体" w:asciiTheme="minorEastAsia" w:hAnsiTheme="minorEastAsia" w:eastAsiaTheme="minorEastAsia"/>
          <w:kern w:val="1"/>
          <w:sz w:val="28"/>
          <w:szCs w:val="28"/>
        </w:rPr>
        <w:t>付款方式</w:t>
      </w:r>
    </w:p>
    <w:p w14:paraId="5BA2939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cs="宋体" w:asciiTheme="minorEastAsia" w:hAnsiTheme="minorEastAsia" w:eastAsiaTheme="minorEastAsia"/>
          <w:kern w:val="0"/>
          <w:sz w:val="28"/>
          <w:szCs w:val="28"/>
          <w:lang w:val="en-US" w:eastAsia="zh-CN" w:bidi="ar-SA"/>
        </w:rPr>
      </w:pPr>
      <w:r>
        <w:rPr>
          <w:rFonts w:hint="eastAsia" w:ascii="宋体" w:hAnsi="宋体" w:eastAsia="宋体" w:cs="宋体"/>
          <w:color w:val="000000"/>
          <w:sz w:val="28"/>
          <w:szCs w:val="28"/>
          <w:highlight w:val="none"/>
          <w:lang w:val="en-US" w:eastAsia="zh-CN"/>
        </w:rPr>
        <w:t>安装验收合格3个月后支付合同金额的100%</w:t>
      </w:r>
      <w:r>
        <w:rPr>
          <w:rFonts w:hint="eastAsia" w:cs="宋体" w:asciiTheme="minorEastAsia" w:hAnsiTheme="minorEastAsia" w:eastAsiaTheme="minorEastAsia"/>
          <w:kern w:val="0"/>
          <w:sz w:val="28"/>
          <w:szCs w:val="28"/>
          <w:lang w:val="en-US" w:eastAsia="zh-CN" w:bidi="ar-SA"/>
        </w:rPr>
        <w:t>。</w:t>
      </w:r>
    </w:p>
    <w:p w14:paraId="1B6C0AB2">
      <w:pPr>
        <w:pStyle w:val="8"/>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cs="宋体" w:asciiTheme="minorEastAsia" w:hAnsiTheme="minorEastAsia" w:eastAsiaTheme="minorEastAsia"/>
          <w:color w:val="auto"/>
          <w:sz w:val="28"/>
          <w:szCs w:val="28"/>
        </w:rPr>
      </w:pPr>
      <w:r>
        <w:rPr>
          <w:rFonts w:hint="eastAsia" w:cs="宋体" w:asciiTheme="minorEastAsia" w:hAnsiTheme="minorEastAsia" w:eastAsiaTheme="minorEastAsia"/>
          <w:color w:val="000000"/>
          <w:sz w:val="28"/>
          <w:szCs w:val="28"/>
        </w:rPr>
        <w:t>六、采购信</w:t>
      </w:r>
      <w:r>
        <w:rPr>
          <w:rFonts w:hint="eastAsia" w:cs="宋体" w:asciiTheme="minorEastAsia" w:hAnsiTheme="minorEastAsia" w:eastAsiaTheme="minorEastAsia"/>
          <w:color w:val="auto"/>
          <w:sz w:val="28"/>
          <w:szCs w:val="28"/>
        </w:rPr>
        <w:t>息</w:t>
      </w:r>
    </w:p>
    <w:p w14:paraId="7312A0F9">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0" w:firstLineChars="200"/>
        <w:textAlignment w:val="auto"/>
        <w:rPr>
          <w:rFonts w:hint="eastAsia" w:cs="宋体" w:asciiTheme="minorEastAsia" w:hAnsiTheme="minorEastAsia"/>
          <w:color w:val="auto"/>
          <w:kern w:val="0"/>
          <w:sz w:val="28"/>
          <w:szCs w:val="28"/>
          <w:lang w:val="en-US" w:eastAsia="zh-CN"/>
        </w:rPr>
      </w:pPr>
      <w:r>
        <w:rPr>
          <w:rFonts w:hint="eastAsia" w:cs="宋体" w:asciiTheme="minorEastAsia" w:hAnsiTheme="minorEastAsia"/>
          <w:color w:val="auto"/>
          <w:kern w:val="0"/>
          <w:sz w:val="28"/>
          <w:szCs w:val="28"/>
          <w:lang w:val="en-US" w:eastAsia="zh-CN"/>
        </w:rPr>
        <w:t>1.</w:t>
      </w:r>
      <w:r>
        <w:rPr>
          <w:rFonts w:hint="eastAsia" w:asciiTheme="minorEastAsia" w:hAnsiTheme="minorEastAsia"/>
          <w:color w:val="auto"/>
          <w:sz w:val="28"/>
          <w:szCs w:val="28"/>
        </w:rPr>
        <w:t>响应</w:t>
      </w:r>
      <w:r>
        <w:rPr>
          <w:rFonts w:asciiTheme="minorEastAsia" w:hAnsiTheme="minorEastAsia"/>
          <w:color w:val="auto"/>
          <w:sz w:val="28"/>
          <w:szCs w:val="28"/>
        </w:rPr>
        <w:t>文件</w:t>
      </w:r>
      <w:r>
        <w:rPr>
          <w:rFonts w:hint="eastAsia" w:cs="宋体" w:asciiTheme="minorEastAsia" w:hAnsiTheme="minorEastAsia"/>
          <w:color w:val="auto"/>
          <w:kern w:val="0"/>
          <w:sz w:val="28"/>
          <w:szCs w:val="28"/>
        </w:rPr>
        <w:t>递交时间及地点：</w:t>
      </w:r>
      <w:r>
        <w:rPr>
          <w:rFonts w:hint="eastAsia" w:cs="宋体" w:asciiTheme="minorEastAsia" w:hAnsiTheme="minorEastAsia"/>
          <w:color w:val="auto"/>
          <w:kern w:val="0"/>
          <w:sz w:val="28"/>
          <w:szCs w:val="28"/>
          <w:lang w:eastAsia="zh-CN"/>
        </w:rPr>
        <w:t>即日起至</w:t>
      </w:r>
      <w:r>
        <w:rPr>
          <w:rFonts w:hint="eastAsia" w:cs="宋体" w:asciiTheme="minorEastAsia" w:hAnsiTheme="minorEastAsia"/>
          <w:color w:val="auto"/>
          <w:kern w:val="0"/>
          <w:sz w:val="28"/>
          <w:szCs w:val="28"/>
          <w:lang w:val="en-US" w:eastAsia="zh-CN"/>
        </w:rPr>
        <w:t>2026年9月3日</w:t>
      </w:r>
      <w:r>
        <w:rPr>
          <w:rFonts w:hint="eastAsia" w:cs="宋体" w:asciiTheme="minorEastAsia" w:hAnsiTheme="minorEastAsia"/>
          <w:color w:val="auto"/>
          <w:kern w:val="0"/>
          <w:sz w:val="28"/>
          <w:szCs w:val="28"/>
        </w:rPr>
        <w:t>将</w:t>
      </w:r>
      <w:r>
        <w:rPr>
          <w:rFonts w:hint="eastAsia" w:asciiTheme="minorEastAsia" w:hAnsiTheme="minorEastAsia"/>
          <w:color w:val="auto"/>
          <w:sz w:val="28"/>
          <w:szCs w:val="28"/>
        </w:rPr>
        <w:t>响应</w:t>
      </w:r>
      <w:r>
        <w:rPr>
          <w:rFonts w:asciiTheme="minorEastAsia" w:hAnsiTheme="minorEastAsia"/>
          <w:color w:val="auto"/>
          <w:sz w:val="28"/>
          <w:szCs w:val="28"/>
        </w:rPr>
        <w:t>文件</w:t>
      </w:r>
      <w:r>
        <w:rPr>
          <w:rFonts w:hint="eastAsia" w:cs="宋体" w:asciiTheme="minorEastAsia" w:hAnsiTheme="minorEastAsia"/>
          <w:color w:val="auto"/>
          <w:kern w:val="0"/>
          <w:sz w:val="28"/>
          <w:szCs w:val="28"/>
        </w:rPr>
        <w:t>（密封）交至</w:t>
      </w:r>
      <w:r>
        <w:rPr>
          <w:rFonts w:hint="eastAsia" w:cs="宋体" w:asciiTheme="minorEastAsia" w:hAnsiTheme="minorEastAsia"/>
          <w:color w:val="auto"/>
          <w:kern w:val="0"/>
          <w:sz w:val="28"/>
          <w:szCs w:val="28"/>
          <w:lang w:eastAsia="zh-CN"/>
        </w:rPr>
        <w:t>重庆市涪陵区太极大道</w:t>
      </w:r>
      <w:r>
        <w:rPr>
          <w:rFonts w:hint="eastAsia" w:cs="宋体" w:asciiTheme="minorEastAsia" w:hAnsiTheme="minorEastAsia"/>
          <w:color w:val="auto"/>
          <w:kern w:val="0"/>
          <w:sz w:val="28"/>
          <w:szCs w:val="28"/>
          <w:lang w:val="en-US" w:eastAsia="zh-CN"/>
        </w:rPr>
        <w:t>21号3号楼423设备管理科。</w:t>
      </w:r>
    </w:p>
    <w:p w14:paraId="28C0F6EE">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0" w:firstLineChars="200"/>
        <w:textAlignment w:val="auto"/>
        <w:rPr>
          <w:rFonts w:hint="eastAsia" w:cs="宋体" w:asciiTheme="minorEastAsia" w:hAnsiTheme="minorEastAsia" w:eastAsiaTheme="minorEastAsia"/>
          <w:bCs/>
          <w:color w:val="auto"/>
          <w:kern w:val="0"/>
          <w:sz w:val="28"/>
          <w:szCs w:val="28"/>
          <w:lang w:eastAsia="zh-CN"/>
        </w:rPr>
      </w:pPr>
      <w:r>
        <w:rPr>
          <w:rFonts w:hint="eastAsia" w:cs="宋体" w:asciiTheme="minorEastAsia" w:hAnsiTheme="minorEastAsia"/>
          <w:bCs/>
          <w:color w:val="auto"/>
          <w:kern w:val="0"/>
          <w:sz w:val="28"/>
          <w:szCs w:val="28"/>
          <w:lang w:val="en-US" w:eastAsia="zh-CN"/>
        </w:rPr>
        <w:t>2.</w:t>
      </w:r>
      <w:r>
        <w:rPr>
          <w:rFonts w:hint="eastAsia" w:cs="宋体" w:asciiTheme="minorEastAsia" w:hAnsiTheme="minorEastAsia"/>
          <w:bCs/>
          <w:color w:val="auto"/>
          <w:kern w:val="0"/>
          <w:sz w:val="28"/>
          <w:szCs w:val="28"/>
          <w:lang w:eastAsia="zh-CN"/>
        </w:rPr>
        <w:t>开标</w:t>
      </w:r>
      <w:r>
        <w:rPr>
          <w:rFonts w:hint="eastAsia" w:cs="宋体" w:asciiTheme="minorEastAsia" w:hAnsiTheme="minorEastAsia"/>
          <w:bCs/>
          <w:color w:val="auto"/>
          <w:kern w:val="0"/>
          <w:sz w:val="28"/>
          <w:szCs w:val="28"/>
        </w:rPr>
        <w:t>时间：</w:t>
      </w:r>
      <w:r>
        <w:rPr>
          <w:rFonts w:hint="eastAsia" w:cs="宋体" w:asciiTheme="minorEastAsia" w:hAnsiTheme="minorEastAsia"/>
          <w:bCs/>
          <w:color w:val="auto"/>
          <w:kern w:val="0"/>
          <w:sz w:val="28"/>
          <w:szCs w:val="28"/>
          <w:lang w:eastAsia="zh-CN"/>
        </w:rPr>
        <w:t>另行通知。</w:t>
      </w:r>
    </w:p>
    <w:p w14:paraId="0F150C77">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0" w:firstLineChars="200"/>
        <w:textAlignment w:val="auto"/>
        <w:rPr>
          <w:rFonts w:hint="eastAsia" w:cs="宋体" w:asciiTheme="minorEastAsia" w:hAnsiTheme="minorEastAsia"/>
          <w:bCs/>
          <w:color w:val="000000"/>
          <w:kern w:val="0"/>
          <w:sz w:val="28"/>
          <w:szCs w:val="28"/>
          <w:lang w:eastAsia="zh-CN"/>
        </w:rPr>
      </w:pPr>
      <w:r>
        <w:rPr>
          <w:rFonts w:hint="eastAsia" w:cs="宋体" w:asciiTheme="minorEastAsia" w:hAnsiTheme="minorEastAsia"/>
          <w:bCs/>
          <w:color w:val="000000"/>
          <w:kern w:val="0"/>
          <w:sz w:val="28"/>
          <w:szCs w:val="28"/>
          <w:lang w:val="en-US" w:eastAsia="zh-CN"/>
        </w:rPr>
        <w:t>3.</w:t>
      </w:r>
      <w:r>
        <w:rPr>
          <w:rFonts w:hint="eastAsia" w:cs="宋体" w:asciiTheme="minorEastAsia" w:hAnsiTheme="minorEastAsia"/>
          <w:bCs/>
          <w:color w:val="auto"/>
          <w:kern w:val="0"/>
          <w:sz w:val="28"/>
          <w:szCs w:val="28"/>
          <w:lang w:eastAsia="zh-CN"/>
        </w:rPr>
        <w:t>开标</w:t>
      </w:r>
      <w:r>
        <w:rPr>
          <w:rFonts w:hint="eastAsia" w:cs="宋体" w:asciiTheme="minorEastAsia" w:hAnsiTheme="minorEastAsia"/>
          <w:bCs/>
          <w:color w:val="000000"/>
          <w:kern w:val="0"/>
          <w:sz w:val="28"/>
          <w:szCs w:val="28"/>
        </w:rPr>
        <w:t>地点：</w:t>
      </w:r>
      <w:r>
        <w:rPr>
          <w:rFonts w:hint="eastAsia" w:cs="宋体" w:asciiTheme="minorEastAsia" w:hAnsiTheme="minorEastAsia"/>
          <w:bCs/>
          <w:color w:val="auto"/>
          <w:kern w:val="0"/>
          <w:sz w:val="28"/>
          <w:szCs w:val="28"/>
          <w:lang w:eastAsia="zh-CN"/>
        </w:rPr>
        <w:t>另行通知。</w:t>
      </w:r>
    </w:p>
    <w:p w14:paraId="4E23D20A">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560" w:firstLineChars="200"/>
        <w:textAlignment w:val="auto"/>
        <w:rPr>
          <w:rFonts w:hint="eastAsia" w:cs="宋体" w:asciiTheme="minorEastAsia" w:hAnsiTheme="minorEastAsia"/>
          <w:color w:val="000000"/>
          <w:kern w:val="0"/>
          <w:sz w:val="28"/>
          <w:szCs w:val="28"/>
        </w:rPr>
      </w:pPr>
      <w:r>
        <w:rPr>
          <w:rFonts w:hint="eastAsia" w:cs="宋体" w:asciiTheme="minorEastAsia" w:hAnsiTheme="minorEastAsia"/>
          <w:color w:val="000000"/>
          <w:kern w:val="0"/>
          <w:sz w:val="28"/>
          <w:szCs w:val="28"/>
          <w:lang w:val="en-US" w:eastAsia="zh-CN"/>
        </w:rPr>
        <w:t>4.</w:t>
      </w:r>
      <w:r>
        <w:rPr>
          <w:rFonts w:hint="eastAsia" w:cs="宋体" w:asciiTheme="minorEastAsia" w:hAnsiTheme="minorEastAsia"/>
          <w:color w:val="000000"/>
          <w:kern w:val="0"/>
          <w:sz w:val="28"/>
          <w:szCs w:val="28"/>
        </w:rPr>
        <w:t>联系人：</w:t>
      </w:r>
      <w:r>
        <w:rPr>
          <w:rFonts w:hint="eastAsia" w:cs="宋体" w:asciiTheme="minorEastAsia" w:hAnsiTheme="minorEastAsia"/>
          <w:color w:val="000000"/>
          <w:kern w:val="0"/>
          <w:sz w:val="28"/>
          <w:szCs w:val="28"/>
          <w:lang w:val="en-US" w:eastAsia="zh-CN"/>
        </w:rPr>
        <w:t>王</w:t>
      </w:r>
      <w:r>
        <w:rPr>
          <w:rFonts w:hint="eastAsia" w:cs="宋体" w:asciiTheme="minorEastAsia" w:hAnsiTheme="minorEastAsia"/>
          <w:color w:val="000000"/>
          <w:kern w:val="0"/>
          <w:sz w:val="28"/>
          <w:szCs w:val="28"/>
        </w:rPr>
        <w:t>老师，联系电话：023-</w:t>
      </w:r>
      <w:r>
        <w:rPr>
          <w:rFonts w:hint="eastAsia" w:cs="宋体" w:asciiTheme="minorEastAsia" w:hAnsiTheme="minorEastAsia"/>
          <w:color w:val="000000"/>
          <w:kern w:val="0"/>
          <w:sz w:val="28"/>
          <w:szCs w:val="28"/>
          <w:lang w:val="en-US" w:eastAsia="zh-CN"/>
        </w:rPr>
        <w:t>72370276</w:t>
      </w:r>
      <w:r>
        <w:rPr>
          <w:rFonts w:hint="eastAsia" w:cs="宋体" w:asciiTheme="minorEastAsia" w:hAnsiTheme="minorEastAsia"/>
          <w:color w:val="000000"/>
          <w:kern w:val="0"/>
          <w:sz w:val="28"/>
          <w:szCs w:val="28"/>
        </w:rPr>
        <w:t>。</w:t>
      </w:r>
    </w:p>
    <w:p w14:paraId="1748D3B6">
      <w:pPr>
        <w:tabs>
          <w:tab w:val="left" w:pos="2895"/>
        </w:tabs>
        <w:spacing w:line="288" w:lineRule="auto"/>
        <w:ind w:firstLine="480" w:firstLineChars="200"/>
        <w:rPr>
          <w:rFonts w:hint="eastAsia" w:ascii="宋体" w:hAnsi="宋体"/>
          <w:sz w:val="24"/>
          <w:szCs w:val="24"/>
        </w:rPr>
      </w:pPr>
    </w:p>
    <w:p w14:paraId="7D84EA35">
      <w:pPr>
        <w:tabs>
          <w:tab w:val="left" w:pos="2895"/>
        </w:tabs>
        <w:spacing w:line="288" w:lineRule="auto"/>
        <w:rPr>
          <w:rFonts w:hint="eastAsia" w:ascii="宋体" w:hAnsi="宋体"/>
          <w:sz w:val="24"/>
          <w:szCs w:val="24"/>
        </w:rPr>
      </w:pPr>
    </w:p>
    <w:p w14:paraId="3673F250">
      <w:pPr>
        <w:tabs>
          <w:tab w:val="left" w:pos="2895"/>
        </w:tabs>
        <w:spacing w:line="288" w:lineRule="auto"/>
        <w:rPr>
          <w:rFonts w:hint="eastAsia" w:ascii="宋体" w:hAnsi="宋体"/>
          <w:sz w:val="24"/>
          <w:szCs w:val="24"/>
        </w:rPr>
      </w:pPr>
    </w:p>
    <w:p w14:paraId="27AA4999">
      <w:pPr>
        <w:tabs>
          <w:tab w:val="left" w:pos="2895"/>
        </w:tabs>
        <w:spacing w:line="288" w:lineRule="auto"/>
        <w:rPr>
          <w:rFonts w:ascii="宋体" w:hAnsi="宋体"/>
          <w:sz w:val="24"/>
          <w:szCs w:val="24"/>
        </w:rPr>
      </w:pPr>
      <w:r>
        <w:rPr>
          <w:rFonts w:hint="eastAsia" w:ascii="宋体" w:hAnsi="宋体"/>
          <w:sz w:val="24"/>
          <w:szCs w:val="24"/>
        </w:rPr>
        <w:t>附件1</w:t>
      </w:r>
    </w:p>
    <w:p w14:paraId="5C0812FF">
      <w:pPr>
        <w:spacing w:line="288" w:lineRule="auto"/>
        <w:jc w:val="center"/>
        <w:rPr>
          <w:rFonts w:ascii="宋体" w:hAnsi="宋体"/>
          <w:b/>
          <w:sz w:val="24"/>
          <w:szCs w:val="24"/>
        </w:rPr>
      </w:pPr>
      <w:r>
        <w:rPr>
          <w:rFonts w:hint="eastAsia" w:ascii="宋体" w:hAnsi="宋体"/>
          <w:b/>
          <w:sz w:val="24"/>
          <w:szCs w:val="24"/>
        </w:rPr>
        <w:t>采购一览表</w:t>
      </w:r>
    </w:p>
    <w:p w14:paraId="052F5110">
      <w:pPr>
        <w:spacing w:line="288" w:lineRule="auto"/>
        <w:rPr>
          <w:rFonts w:ascii="宋体" w:hAnsi="宋体"/>
          <w:sz w:val="24"/>
          <w:szCs w:val="24"/>
          <w:u w:val="single"/>
        </w:rPr>
      </w:pPr>
    </w:p>
    <w:tbl>
      <w:tblPr>
        <w:tblStyle w:val="14"/>
        <w:tblW w:w="8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2449"/>
        <w:gridCol w:w="1362"/>
        <w:gridCol w:w="883"/>
        <w:gridCol w:w="928"/>
        <w:gridCol w:w="1267"/>
      </w:tblGrid>
      <w:tr w14:paraId="13F4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766" w:type="dxa"/>
            <w:tcBorders>
              <w:bottom w:val="single" w:color="auto" w:sz="4" w:space="0"/>
            </w:tcBorders>
            <w:vAlign w:val="center"/>
          </w:tcPr>
          <w:p w14:paraId="3B94B74F">
            <w:pPr>
              <w:spacing w:line="288" w:lineRule="auto"/>
              <w:jc w:val="center"/>
              <w:rPr>
                <w:rFonts w:ascii="宋体" w:hAnsi="宋体"/>
                <w:sz w:val="24"/>
                <w:szCs w:val="28"/>
              </w:rPr>
            </w:pPr>
            <w:r>
              <w:rPr>
                <w:rFonts w:hint="eastAsia" w:ascii="宋体" w:hAnsi="宋体"/>
                <w:sz w:val="24"/>
                <w:szCs w:val="28"/>
              </w:rPr>
              <w:t>产品名称</w:t>
            </w:r>
          </w:p>
        </w:tc>
        <w:tc>
          <w:tcPr>
            <w:tcW w:w="2449" w:type="dxa"/>
            <w:tcBorders>
              <w:bottom w:val="single" w:color="auto" w:sz="4" w:space="0"/>
            </w:tcBorders>
            <w:vAlign w:val="center"/>
          </w:tcPr>
          <w:p w14:paraId="63222DAF">
            <w:pPr>
              <w:spacing w:line="288" w:lineRule="auto"/>
              <w:jc w:val="center"/>
              <w:rPr>
                <w:rFonts w:ascii="宋体" w:hAnsi="宋体"/>
                <w:sz w:val="24"/>
                <w:szCs w:val="28"/>
              </w:rPr>
            </w:pPr>
            <w:r>
              <w:rPr>
                <w:rFonts w:hint="eastAsia" w:ascii="宋体" w:hAnsi="宋体"/>
                <w:sz w:val="24"/>
                <w:szCs w:val="28"/>
              </w:rPr>
              <w:t>品牌及产地</w:t>
            </w:r>
          </w:p>
        </w:tc>
        <w:tc>
          <w:tcPr>
            <w:tcW w:w="1362" w:type="dxa"/>
            <w:tcBorders>
              <w:bottom w:val="single" w:color="auto" w:sz="4" w:space="0"/>
            </w:tcBorders>
            <w:vAlign w:val="center"/>
          </w:tcPr>
          <w:p w14:paraId="18F10E64">
            <w:pPr>
              <w:spacing w:line="288" w:lineRule="auto"/>
              <w:jc w:val="center"/>
              <w:rPr>
                <w:rFonts w:ascii="宋体" w:hAnsi="宋体"/>
                <w:sz w:val="24"/>
                <w:szCs w:val="28"/>
              </w:rPr>
            </w:pPr>
            <w:r>
              <w:rPr>
                <w:rFonts w:hint="eastAsia" w:ascii="宋体" w:hAnsi="宋体"/>
                <w:sz w:val="24"/>
                <w:szCs w:val="28"/>
              </w:rPr>
              <w:t>规格型号</w:t>
            </w:r>
          </w:p>
        </w:tc>
        <w:tc>
          <w:tcPr>
            <w:tcW w:w="883" w:type="dxa"/>
            <w:tcBorders>
              <w:bottom w:val="single" w:color="auto" w:sz="4" w:space="0"/>
            </w:tcBorders>
            <w:vAlign w:val="center"/>
          </w:tcPr>
          <w:p w14:paraId="20FA5BF0">
            <w:pPr>
              <w:spacing w:line="288" w:lineRule="auto"/>
              <w:jc w:val="center"/>
              <w:rPr>
                <w:rFonts w:ascii="宋体" w:hAnsi="宋体"/>
                <w:sz w:val="24"/>
                <w:szCs w:val="28"/>
              </w:rPr>
            </w:pPr>
            <w:r>
              <w:rPr>
                <w:rFonts w:hint="eastAsia" w:ascii="宋体" w:hAnsi="宋体"/>
                <w:sz w:val="24"/>
                <w:szCs w:val="28"/>
              </w:rPr>
              <w:t>数量</w:t>
            </w:r>
          </w:p>
        </w:tc>
        <w:tc>
          <w:tcPr>
            <w:tcW w:w="928" w:type="dxa"/>
            <w:tcBorders>
              <w:bottom w:val="single" w:color="auto" w:sz="4" w:space="0"/>
            </w:tcBorders>
            <w:vAlign w:val="center"/>
          </w:tcPr>
          <w:p w14:paraId="205454F7">
            <w:pPr>
              <w:spacing w:line="288" w:lineRule="auto"/>
              <w:jc w:val="center"/>
              <w:rPr>
                <w:rFonts w:ascii="宋体" w:hAnsi="宋体"/>
                <w:sz w:val="24"/>
                <w:szCs w:val="28"/>
              </w:rPr>
            </w:pPr>
            <w:r>
              <w:rPr>
                <w:rFonts w:hint="eastAsia" w:ascii="宋体" w:hAnsi="宋体"/>
                <w:sz w:val="24"/>
                <w:szCs w:val="28"/>
              </w:rPr>
              <w:t>单价</w:t>
            </w:r>
          </w:p>
        </w:tc>
        <w:tc>
          <w:tcPr>
            <w:tcW w:w="1267" w:type="dxa"/>
            <w:tcBorders>
              <w:bottom w:val="single" w:color="auto" w:sz="4" w:space="0"/>
            </w:tcBorders>
            <w:vAlign w:val="center"/>
          </w:tcPr>
          <w:p w14:paraId="1C5F9053">
            <w:pPr>
              <w:spacing w:line="288" w:lineRule="auto"/>
              <w:jc w:val="center"/>
              <w:rPr>
                <w:rFonts w:ascii="宋体" w:hAnsi="宋体"/>
                <w:sz w:val="24"/>
                <w:szCs w:val="28"/>
              </w:rPr>
            </w:pPr>
            <w:r>
              <w:rPr>
                <w:rFonts w:hint="eastAsia" w:ascii="宋体" w:hAnsi="宋体"/>
                <w:sz w:val="24"/>
                <w:szCs w:val="28"/>
              </w:rPr>
              <w:t>合计</w:t>
            </w:r>
          </w:p>
        </w:tc>
      </w:tr>
      <w:tr w14:paraId="5A5A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766" w:type="dxa"/>
            <w:vAlign w:val="center"/>
          </w:tcPr>
          <w:p w14:paraId="76D2B04E">
            <w:pPr>
              <w:spacing w:line="288" w:lineRule="auto"/>
              <w:jc w:val="center"/>
              <w:rPr>
                <w:rFonts w:ascii="宋体" w:hAnsi="宋体"/>
                <w:sz w:val="24"/>
                <w:szCs w:val="28"/>
              </w:rPr>
            </w:pPr>
          </w:p>
        </w:tc>
        <w:tc>
          <w:tcPr>
            <w:tcW w:w="2449" w:type="dxa"/>
            <w:vAlign w:val="center"/>
          </w:tcPr>
          <w:p w14:paraId="2CD66745">
            <w:pPr>
              <w:spacing w:line="288" w:lineRule="auto"/>
              <w:jc w:val="center"/>
              <w:rPr>
                <w:rFonts w:ascii="宋体" w:hAnsi="宋体"/>
                <w:sz w:val="24"/>
                <w:szCs w:val="28"/>
              </w:rPr>
            </w:pPr>
          </w:p>
        </w:tc>
        <w:tc>
          <w:tcPr>
            <w:tcW w:w="1362" w:type="dxa"/>
            <w:vAlign w:val="center"/>
          </w:tcPr>
          <w:p w14:paraId="283626DA">
            <w:pPr>
              <w:spacing w:line="288" w:lineRule="auto"/>
              <w:jc w:val="center"/>
              <w:rPr>
                <w:rFonts w:ascii="宋体" w:hAnsi="宋体"/>
                <w:sz w:val="24"/>
                <w:szCs w:val="28"/>
              </w:rPr>
            </w:pPr>
          </w:p>
        </w:tc>
        <w:tc>
          <w:tcPr>
            <w:tcW w:w="883" w:type="dxa"/>
            <w:vAlign w:val="center"/>
          </w:tcPr>
          <w:p w14:paraId="50C85BCE">
            <w:pPr>
              <w:spacing w:line="288" w:lineRule="auto"/>
              <w:jc w:val="center"/>
              <w:rPr>
                <w:rFonts w:ascii="宋体" w:hAnsi="宋体"/>
                <w:sz w:val="24"/>
                <w:szCs w:val="28"/>
              </w:rPr>
            </w:pPr>
          </w:p>
        </w:tc>
        <w:tc>
          <w:tcPr>
            <w:tcW w:w="928" w:type="dxa"/>
            <w:vAlign w:val="center"/>
          </w:tcPr>
          <w:p w14:paraId="49A413B4">
            <w:pPr>
              <w:spacing w:line="288" w:lineRule="auto"/>
              <w:jc w:val="center"/>
              <w:rPr>
                <w:rFonts w:ascii="宋体" w:hAnsi="宋体"/>
                <w:sz w:val="24"/>
                <w:szCs w:val="28"/>
              </w:rPr>
            </w:pPr>
          </w:p>
        </w:tc>
        <w:tc>
          <w:tcPr>
            <w:tcW w:w="1267" w:type="dxa"/>
            <w:vAlign w:val="center"/>
          </w:tcPr>
          <w:p w14:paraId="71DBF9F5">
            <w:pPr>
              <w:spacing w:line="288" w:lineRule="auto"/>
              <w:jc w:val="center"/>
              <w:rPr>
                <w:rFonts w:ascii="宋体" w:hAnsi="宋体"/>
                <w:sz w:val="24"/>
                <w:szCs w:val="28"/>
              </w:rPr>
            </w:pPr>
          </w:p>
        </w:tc>
      </w:tr>
      <w:tr w14:paraId="484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766" w:type="dxa"/>
            <w:vAlign w:val="center"/>
          </w:tcPr>
          <w:p w14:paraId="7C31E5B0">
            <w:pPr>
              <w:spacing w:line="288" w:lineRule="auto"/>
              <w:jc w:val="center"/>
              <w:rPr>
                <w:rFonts w:ascii="宋体" w:hAnsi="宋体"/>
                <w:sz w:val="24"/>
                <w:szCs w:val="28"/>
              </w:rPr>
            </w:pPr>
          </w:p>
        </w:tc>
        <w:tc>
          <w:tcPr>
            <w:tcW w:w="2449" w:type="dxa"/>
            <w:vAlign w:val="center"/>
          </w:tcPr>
          <w:p w14:paraId="316C4313">
            <w:pPr>
              <w:spacing w:line="288" w:lineRule="auto"/>
              <w:jc w:val="center"/>
              <w:rPr>
                <w:rFonts w:ascii="宋体" w:hAnsi="宋体"/>
                <w:sz w:val="24"/>
                <w:szCs w:val="28"/>
              </w:rPr>
            </w:pPr>
          </w:p>
        </w:tc>
        <w:tc>
          <w:tcPr>
            <w:tcW w:w="1362" w:type="dxa"/>
            <w:vAlign w:val="center"/>
          </w:tcPr>
          <w:p w14:paraId="47CEA2EE">
            <w:pPr>
              <w:spacing w:line="288" w:lineRule="auto"/>
              <w:jc w:val="center"/>
              <w:rPr>
                <w:rFonts w:ascii="宋体" w:hAnsi="宋体"/>
                <w:sz w:val="24"/>
                <w:szCs w:val="28"/>
              </w:rPr>
            </w:pPr>
          </w:p>
        </w:tc>
        <w:tc>
          <w:tcPr>
            <w:tcW w:w="883" w:type="dxa"/>
            <w:vAlign w:val="center"/>
          </w:tcPr>
          <w:p w14:paraId="0C6F3F79">
            <w:pPr>
              <w:spacing w:line="288" w:lineRule="auto"/>
              <w:jc w:val="center"/>
              <w:rPr>
                <w:rFonts w:ascii="宋体" w:hAnsi="宋体"/>
                <w:sz w:val="24"/>
                <w:szCs w:val="28"/>
              </w:rPr>
            </w:pPr>
          </w:p>
        </w:tc>
        <w:tc>
          <w:tcPr>
            <w:tcW w:w="928" w:type="dxa"/>
            <w:vAlign w:val="center"/>
          </w:tcPr>
          <w:p w14:paraId="219D7F57">
            <w:pPr>
              <w:spacing w:line="288" w:lineRule="auto"/>
              <w:jc w:val="center"/>
              <w:rPr>
                <w:rFonts w:ascii="宋体" w:hAnsi="宋体"/>
                <w:sz w:val="24"/>
                <w:szCs w:val="28"/>
              </w:rPr>
            </w:pPr>
          </w:p>
        </w:tc>
        <w:tc>
          <w:tcPr>
            <w:tcW w:w="1267" w:type="dxa"/>
            <w:vAlign w:val="center"/>
          </w:tcPr>
          <w:p w14:paraId="0EFDE66C">
            <w:pPr>
              <w:spacing w:line="288" w:lineRule="auto"/>
              <w:jc w:val="center"/>
              <w:rPr>
                <w:rFonts w:ascii="宋体" w:hAnsi="宋体"/>
                <w:sz w:val="24"/>
                <w:szCs w:val="28"/>
              </w:rPr>
            </w:pPr>
          </w:p>
        </w:tc>
      </w:tr>
      <w:tr w14:paraId="34D3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766" w:type="dxa"/>
            <w:tcBorders>
              <w:bottom w:val="single" w:color="auto" w:sz="4" w:space="0"/>
            </w:tcBorders>
            <w:vAlign w:val="center"/>
          </w:tcPr>
          <w:p w14:paraId="3AAE5C87">
            <w:pPr>
              <w:spacing w:line="288" w:lineRule="auto"/>
              <w:jc w:val="center"/>
              <w:rPr>
                <w:rFonts w:ascii="宋体" w:hAnsi="宋体"/>
                <w:sz w:val="24"/>
                <w:szCs w:val="28"/>
              </w:rPr>
            </w:pPr>
          </w:p>
        </w:tc>
        <w:tc>
          <w:tcPr>
            <w:tcW w:w="2449" w:type="dxa"/>
            <w:tcBorders>
              <w:bottom w:val="single" w:color="auto" w:sz="4" w:space="0"/>
            </w:tcBorders>
            <w:vAlign w:val="center"/>
          </w:tcPr>
          <w:p w14:paraId="390383E0">
            <w:pPr>
              <w:spacing w:line="288" w:lineRule="auto"/>
              <w:jc w:val="center"/>
              <w:rPr>
                <w:rFonts w:ascii="宋体" w:hAnsi="宋体"/>
                <w:sz w:val="24"/>
                <w:szCs w:val="28"/>
              </w:rPr>
            </w:pPr>
          </w:p>
        </w:tc>
        <w:tc>
          <w:tcPr>
            <w:tcW w:w="1362" w:type="dxa"/>
            <w:tcBorders>
              <w:bottom w:val="single" w:color="auto" w:sz="4" w:space="0"/>
            </w:tcBorders>
            <w:vAlign w:val="center"/>
          </w:tcPr>
          <w:p w14:paraId="034F20B1">
            <w:pPr>
              <w:spacing w:line="288" w:lineRule="auto"/>
              <w:jc w:val="center"/>
              <w:rPr>
                <w:rFonts w:ascii="宋体" w:hAnsi="宋体"/>
                <w:sz w:val="24"/>
                <w:szCs w:val="28"/>
              </w:rPr>
            </w:pPr>
          </w:p>
        </w:tc>
        <w:tc>
          <w:tcPr>
            <w:tcW w:w="883" w:type="dxa"/>
            <w:tcBorders>
              <w:bottom w:val="single" w:color="auto" w:sz="4" w:space="0"/>
            </w:tcBorders>
            <w:vAlign w:val="center"/>
          </w:tcPr>
          <w:p w14:paraId="55CC411A">
            <w:pPr>
              <w:spacing w:line="288" w:lineRule="auto"/>
              <w:jc w:val="center"/>
              <w:rPr>
                <w:rFonts w:ascii="宋体" w:hAnsi="宋体"/>
                <w:sz w:val="24"/>
                <w:szCs w:val="28"/>
              </w:rPr>
            </w:pPr>
          </w:p>
        </w:tc>
        <w:tc>
          <w:tcPr>
            <w:tcW w:w="928" w:type="dxa"/>
            <w:tcBorders>
              <w:bottom w:val="single" w:color="auto" w:sz="4" w:space="0"/>
            </w:tcBorders>
            <w:vAlign w:val="center"/>
          </w:tcPr>
          <w:p w14:paraId="77CFF0E9">
            <w:pPr>
              <w:spacing w:line="288" w:lineRule="auto"/>
              <w:jc w:val="center"/>
              <w:rPr>
                <w:rFonts w:ascii="宋体" w:hAnsi="宋体"/>
                <w:sz w:val="24"/>
                <w:szCs w:val="28"/>
              </w:rPr>
            </w:pPr>
          </w:p>
        </w:tc>
        <w:tc>
          <w:tcPr>
            <w:tcW w:w="1267" w:type="dxa"/>
            <w:tcBorders>
              <w:bottom w:val="single" w:color="auto" w:sz="4" w:space="0"/>
            </w:tcBorders>
            <w:vAlign w:val="center"/>
          </w:tcPr>
          <w:p w14:paraId="40FB1E73">
            <w:pPr>
              <w:spacing w:line="288" w:lineRule="auto"/>
              <w:jc w:val="center"/>
              <w:rPr>
                <w:rFonts w:ascii="宋体" w:hAnsi="宋体"/>
                <w:sz w:val="24"/>
                <w:szCs w:val="28"/>
              </w:rPr>
            </w:pPr>
          </w:p>
        </w:tc>
      </w:tr>
    </w:tbl>
    <w:p w14:paraId="191FF04B">
      <w:pPr>
        <w:snapToGrid w:val="0"/>
        <w:spacing w:line="288" w:lineRule="auto"/>
        <w:rPr>
          <w:rFonts w:ascii="宋体" w:hAnsi="宋体"/>
          <w:sz w:val="24"/>
          <w:szCs w:val="28"/>
        </w:rPr>
      </w:pPr>
    </w:p>
    <w:p w14:paraId="5C785AC4">
      <w:pPr>
        <w:snapToGrid w:val="0"/>
        <w:spacing w:line="288" w:lineRule="auto"/>
        <w:rPr>
          <w:rFonts w:ascii="宋体" w:hAnsi="宋体"/>
          <w:sz w:val="24"/>
          <w:szCs w:val="28"/>
        </w:rPr>
      </w:pPr>
    </w:p>
    <w:p w14:paraId="213DBF98">
      <w:pPr>
        <w:snapToGrid w:val="0"/>
        <w:spacing w:line="288" w:lineRule="auto"/>
        <w:rPr>
          <w:rFonts w:ascii="宋体" w:hAnsi="宋体"/>
          <w:sz w:val="24"/>
          <w:szCs w:val="28"/>
        </w:rPr>
      </w:pPr>
    </w:p>
    <w:p w14:paraId="66327A00">
      <w:pPr>
        <w:snapToGrid w:val="0"/>
        <w:spacing w:line="288" w:lineRule="auto"/>
        <w:ind w:firstLine="480" w:firstLineChars="200"/>
        <w:rPr>
          <w:rFonts w:ascii="宋体" w:hAnsi="宋体"/>
          <w:sz w:val="24"/>
          <w:szCs w:val="28"/>
        </w:rPr>
      </w:pPr>
      <w:r>
        <w:rPr>
          <w:rFonts w:hint="eastAsia" w:ascii="宋体" w:hAnsi="宋体"/>
          <w:sz w:val="24"/>
          <w:szCs w:val="28"/>
        </w:rPr>
        <w:t>注：1、请供应商完整填写本表。</w:t>
      </w:r>
    </w:p>
    <w:p w14:paraId="641F8E83">
      <w:pPr>
        <w:snapToGrid w:val="0"/>
        <w:spacing w:line="288" w:lineRule="auto"/>
        <w:rPr>
          <w:rFonts w:ascii="宋体" w:hAnsi="宋体"/>
          <w:sz w:val="24"/>
          <w:szCs w:val="28"/>
        </w:rPr>
      </w:pPr>
      <w:r>
        <w:rPr>
          <w:rFonts w:hint="eastAsia" w:ascii="宋体" w:hAnsi="宋体"/>
          <w:sz w:val="24"/>
          <w:szCs w:val="28"/>
        </w:rPr>
        <w:t xml:space="preserve">        2、该表可扩展</w:t>
      </w:r>
      <w:bookmarkStart w:id="0" w:name="OLE_LINK2"/>
      <w:bookmarkStart w:id="1" w:name="OLE_LINK1"/>
      <w:r>
        <w:rPr>
          <w:rFonts w:hint="eastAsia" w:ascii="宋体" w:hAnsi="宋体"/>
          <w:sz w:val="24"/>
          <w:szCs w:val="28"/>
        </w:rPr>
        <w:t>，并逐页签字和盖章。</w:t>
      </w:r>
      <w:bookmarkEnd w:id="0"/>
      <w:bookmarkEnd w:id="1"/>
    </w:p>
    <w:p w14:paraId="3F55061B">
      <w:pPr>
        <w:pStyle w:val="11"/>
        <w:spacing w:line="288" w:lineRule="auto"/>
        <w:rPr>
          <w:rFonts w:ascii="宋体" w:hAnsi="宋体"/>
          <w:sz w:val="24"/>
          <w:szCs w:val="24"/>
        </w:rPr>
      </w:pPr>
    </w:p>
    <w:p w14:paraId="3A93CBC4">
      <w:pPr>
        <w:pStyle w:val="11"/>
        <w:spacing w:line="288" w:lineRule="auto"/>
        <w:rPr>
          <w:rFonts w:ascii="宋体" w:hAnsi="宋体"/>
          <w:sz w:val="24"/>
          <w:szCs w:val="24"/>
        </w:rPr>
      </w:pPr>
      <w:r>
        <w:rPr>
          <w:rFonts w:hint="eastAsia" w:ascii="宋体" w:hAnsi="宋体"/>
          <w:sz w:val="24"/>
          <w:szCs w:val="24"/>
        </w:rPr>
        <w:t xml:space="preserve">            </w:t>
      </w:r>
    </w:p>
    <w:p w14:paraId="16E6A8C4">
      <w:pPr>
        <w:spacing w:line="288" w:lineRule="auto"/>
        <w:rPr>
          <w:rFonts w:ascii="宋体" w:hAnsi="宋体"/>
        </w:rPr>
      </w:pPr>
      <w:r>
        <w:rPr>
          <w:rFonts w:hint="eastAsia" w:ascii="宋体" w:hAnsi="宋体"/>
          <w:sz w:val="24"/>
          <w:szCs w:val="24"/>
        </w:rPr>
        <w:t xml:space="preserve">                                              供应商名称（公章）：</w:t>
      </w:r>
    </w:p>
    <w:p w14:paraId="21312BCE">
      <w:pPr>
        <w:spacing w:line="288" w:lineRule="auto"/>
        <w:ind w:right="480" w:firstLine="6480" w:firstLineChars="2700"/>
        <w:rPr>
          <w:rFonts w:ascii="宋体" w:hAnsi="宋体"/>
          <w:sz w:val="24"/>
          <w:szCs w:val="24"/>
        </w:rPr>
      </w:pPr>
      <w:r>
        <w:rPr>
          <w:rFonts w:hint="eastAsia" w:ascii="宋体" w:hAnsi="宋体"/>
          <w:sz w:val="24"/>
          <w:szCs w:val="24"/>
        </w:rPr>
        <w:t>年     月    日</w:t>
      </w:r>
    </w:p>
    <w:p w14:paraId="25166C89">
      <w:pPr>
        <w:spacing w:line="288" w:lineRule="auto"/>
        <w:ind w:right="480" w:firstLine="6480" w:firstLineChars="2700"/>
        <w:rPr>
          <w:rFonts w:ascii="宋体" w:hAnsi="宋体"/>
          <w:sz w:val="24"/>
          <w:szCs w:val="24"/>
        </w:rPr>
      </w:pPr>
    </w:p>
    <w:p w14:paraId="04601019">
      <w:pPr>
        <w:widowControl/>
        <w:jc w:val="left"/>
        <w:rPr>
          <w:rFonts w:ascii="宋体" w:hAnsi="宋体"/>
          <w:sz w:val="28"/>
          <w:szCs w:val="28"/>
        </w:rPr>
      </w:pPr>
      <w:r>
        <w:rPr>
          <w:rFonts w:ascii="宋体" w:hAnsi="宋体"/>
          <w:sz w:val="28"/>
          <w:szCs w:val="28"/>
        </w:rPr>
        <w:br w:type="page"/>
      </w:r>
    </w:p>
    <w:p w14:paraId="5FC3D411">
      <w:pPr>
        <w:tabs>
          <w:tab w:val="left" w:pos="6300"/>
        </w:tabs>
        <w:snapToGrid w:val="0"/>
        <w:spacing w:line="288" w:lineRule="auto"/>
        <w:ind w:firstLine="480" w:firstLineChars="200"/>
        <w:rPr>
          <w:rFonts w:ascii="宋体" w:hAnsi="宋体"/>
          <w:sz w:val="24"/>
        </w:rPr>
      </w:pPr>
      <w:r>
        <w:rPr>
          <w:rFonts w:hint="eastAsia" w:ascii="宋体" w:hAnsi="宋体"/>
          <w:sz w:val="24"/>
        </w:rPr>
        <w:t>附件2</w:t>
      </w:r>
    </w:p>
    <w:p w14:paraId="70C6FE16">
      <w:pPr>
        <w:tabs>
          <w:tab w:val="left" w:pos="6300"/>
        </w:tabs>
        <w:snapToGrid w:val="0"/>
        <w:spacing w:line="288" w:lineRule="auto"/>
        <w:jc w:val="center"/>
        <w:outlineLvl w:val="0"/>
        <w:rPr>
          <w:rFonts w:ascii="宋体" w:hAnsi="宋体"/>
          <w:b/>
          <w:szCs w:val="28"/>
        </w:rPr>
      </w:pPr>
    </w:p>
    <w:p w14:paraId="41477A46">
      <w:pPr>
        <w:tabs>
          <w:tab w:val="left" w:pos="6300"/>
        </w:tabs>
        <w:snapToGrid w:val="0"/>
        <w:spacing w:line="288" w:lineRule="auto"/>
        <w:jc w:val="center"/>
        <w:outlineLvl w:val="0"/>
        <w:rPr>
          <w:rFonts w:ascii="宋体" w:hAnsi="宋体"/>
          <w:b/>
          <w:szCs w:val="28"/>
        </w:rPr>
      </w:pPr>
      <w:r>
        <w:rPr>
          <w:rFonts w:hint="eastAsia" w:ascii="宋体" w:hAnsi="宋体"/>
          <w:b/>
          <w:szCs w:val="28"/>
        </w:rPr>
        <w:t>法定代表人身份证明书（格式）</w:t>
      </w:r>
    </w:p>
    <w:p w14:paraId="49F188BC">
      <w:pPr>
        <w:tabs>
          <w:tab w:val="left" w:pos="6300"/>
        </w:tabs>
        <w:snapToGrid w:val="0"/>
        <w:spacing w:line="288" w:lineRule="auto"/>
        <w:rPr>
          <w:rFonts w:ascii="宋体" w:hAnsi="宋体"/>
          <w:sz w:val="24"/>
          <w:szCs w:val="24"/>
        </w:rPr>
      </w:pPr>
    </w:p>
    <w:p w14:paraId="2727FDDB">
      <w:pPr>
        <w:tabs>
          <w:tab w:val="left" w:pos="6300"/>
        </w:tabs>
        <w:snapToGrid w:val="0"/>
        <w:spacing w:line="288" w:lineRule="auto"/>
        <w:ind w:firstLine="640" w:firstLineChars="267"/>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（法定代表人姓名）在</w:t>
      </w:r>
      <w:r>
        <w:rPr>
          <w:rFonts w:hint="eastAsia" w:ascii="宋体" w:hAnsi="宋体"/>
          <w:sz w:val="24"/>
          <w:szCs w:val="24"/>
          <w:u w:val="single"/>
        </w:rPr>
        <w:t xml:space="preserve">             </w:t>
      </w:r>
      <w:r>
        <w:rPr>
          <w:rFonts w:hint="eastAsia" w:ascii="宋体" w:hAnsi="宋体"/>
          <w:sz w:val="24"/>
          <w:szCs w:val="24"/>
        </w:rPr>
        <w:t>（供应商名称）任</w:t>
      </w:r>
      <w:r>
        <w:rPr>
          <w:rFonts w:hint="eastAsia" w:ascii="宋体" w:hAnsi="宋体"/>
          <w:sz w:val="24"/>
          <w:szCs w:val="24"/>
          <w:u w:val="single"/>
        </w:rPr>
        <w:t xml:space="preserve">    </w:t>
      </w:r>
      <w:r>
        <w:rPr>
          <w:rFonts w:hint="eastAsia" w:ascii="宋体" w:hAnsi="宋体"/>
          <w:sz w:val="24"/>
          <w:szCs w:val="24"/>
        </w:rPr>
        <w:t>（职务名称）职务，是__________________（竞争人名称）的法定代表人。</w:t>
      </w:r>
    </w:p>
    <w:p w14:paraId="0E5FEAD0">
      <w:pPr>
        <w:tabs>
          <w:tab w:val="left" w:pos="6300"/>
        </w:tabs>
        <w:snapToGrid w:val="0"/>
        <w:spacing w:line="288" w:lineRule="auto"/>
        <w:ind w:firstLine="573"/>
        <w:rPr>
          <w:rFonts w:ascii="宋体" w:hAnsi="宋体"/>
          <w:sz w:val="24"/>
          <w:szCs w:val="24"/>
        </w:rPr>
      </w:pPr>
    </w:p>
    <w:p w14:paraId="317A9AF5">
      <w:pPr>
        <w:tabs>
          <w:tab w:val="left" w:pos="6300"/>
        </w:tabs>
        <w:snapToGrid w:val="0"/>
        <w:spacing w:line="288" w:lineRule="auto"/>
        <w:ind w:firstLine="573"/>
        <w:outlineLvl w:val="0"/>
        <w:rPr>
          <w:rFonts w:ascii="宋体" w:hAnsi="宋体"/>
          <w:sz w:val="24"/>
          <w:szCs w:val="24"/>
        </w:rPr>
      </w:pPr>
      <w:r>
        <w:rPr>
          <w:rFonts w:hint="eastAsia" w:ascii="宋体" w:hAnsi="宋体"/>
          <w:sz w:val="24"/>
          <w:szCs w:val="24"/>
        </w:rPr>
        <w:t>特此证明。</w:t>
      </w:r>
    </w:p>
    <w:p w14:paraId="6DEB9E37">
      <w:pPr>
        <w:tabs>
          <w:tab w:val="left" w:pos="6300"/>
        </w:tabs>
        <w:snapToGrid w:val="0"/>
        <w:spacing w:line="288" w:lineRule="auto"/>
        <w:rPr>
          <w:rFonts w:ascii="宋体" w:hAnsi="宋体"/>
          <w:sz w:val="24"/>
          <w:szCs w:val="24"/>
        </w:rPr>
      </w:pPr>
    </w:p>
    <w:p w14:paraId="7C97FBC1">
      <w:pPr>
        <w:tabs>
          <w:tab w:val="left" w:pos="6300"/>
        </w:tabs>
        <w:snapToGrid w:val="0"/>
        <w:spacing w:line="288" w:lineRule="auto"/>
        <w:outlineLvl w:val="0"/>
        <w:rPr>
          <w:rFonts w:ascii="宋体" w:hAnsi="宋体"/>
          <w:sz w:val="24"/>
          <w:szCs w:val="24"/>
        </w:rPr>
      </w:pPr>
      <w:r>
        <w:rPr>
          <w:rFonts w:hint="eastAsia" w:ascii="宋体" w:hAnsi="宋体"/>
          <w:sz w:val="24"/>
          <w:szCs w:val="24"/>
        </w:rPr>
        <w:t xml:space="preserve">                                            （供应商全称）</w:t>
      </w:r>
    </w:p>
    <w:p w14:paraId="02E85616">
      <w:pPr>
        <w:tabs>
          <w:tab w:val="left" w:pos="6300"/>
        </w:tabs>
        <w:snapToGrid w:val="0"/>
        <w:spacing w:line="288" w:lineRule="auto"/>
        <w:rPr>
          <w:rFonts w:ascii="宋体" w:hAnsi="宋体"/>
          <w:sz w:val="24"/>
          <w:szCs w:val="24"/>
        </w:rPr>
      </w:pPr>
      <w:r>
        <w:rPr>
          <w:rFonts w:hint="eastAsia" w:ascii="宋体" w:hAnsi="宋体"/>
          <w:sz w:val="24"/>
          <w:szCs w:val="24"/>
        </w:rPr>
        <w:t xml:space="preserve">                                             年   月   日</w:t>
      </w:r>
    </w:p>
    <w:p w14:paraId="7EEB5FF2">
      <w:pPr>
        <w:tabs>
          <w:tab w:val="left" w:pos="6300"/>
        </w:tabs>
        <w:snapToGrid w:val="0"/>
        <w:spacing w:line="288" w:lineRule="auto"/>
        <w:rPr>
          <w:rFonts w:ascii="宋体" w:hAnsi="宋体"/>
          <w:sz w:val="24"/>
          <w:szCs w:val="24"/>
        </w:rPr>
      </w:pPr>
      <w:r>
        <w:rPr>
          <w:rFonts w:hint="eastAsia" w:ascii="宋体" w:hAnsi="宋体"/>
          <w:sz w:val="24"/>
          <w:szCs w:val="24"/>
        </w:rPr>
        <w:t xml:space="preserve">                                               （公章）</w:t>
      </w:r>
    </w:p>
    <w:p w14:paraId="5B03038B">
      <w:pPr>
        <w:tabs>
          <w:tab w:val="left" w:pos="6300"/>
        </w:tabs>
        <w:snapToGrid w:val="0"/>
        <w:spacing w:line="288" w:lineRule="auto"/>
        <w:rPr>
          <w:rFonts w:ascii="宋体" w:hAnsi="宋体"/>
          <w:sz w:val="24"/>
          <w:szCs w:val="24"/>
        </w:rPr>
      </w:pPr>
    </w:p>
    <w:p w14:paraId="4CBDAAD2">
      <w:pPr>
        <w:tabs>
          <w:tab w:val="left" w:pos="6300"/>
        </w:tabs>
        <w:snapToGrid w:val="0"/>
        <w:spacing w:line="288" w:lineRule="auto"/>
        <w:rPr>
          <w:rFonts w:ascii="宋体" w:hAnsi="宋体"/>
          <w:sz w:val="24"/>
          <w:szCs w:val="24"/>
        </w:rPr>
      </w:pPr>
      <w:r>
        <w:rPr>
          <w:rFonts w:hint="eastAsia" w:ascii="宋体" w:hAnsi="宋体"/>
          <w:sz w:val="24"/>
          <w:szCs w:val="24"/>
        </w:rPr>
        <w:t>附：上述法定代表人住址：</w:t>
      </w:r>
    </w:p>
    <w:p w14:paraId="4391C948">
      <w:pPr>
        <w:tabs>
          <w:tab w:val="left" w:pos="6300"/>
        </w:tabs>
        <w:snapToGrid w:val="0"/>
        <w:spacing w:line="288" w:lineRule="auto"/>
        <w:rPr>
          <w:rFonts w:ascii="宋体" w:hAnsi="宋体"/>
          <w:sz w:val="24"/>
          <w:szCs w:val="24"/>
        </w:rPr>
      </w:pPr>
      <w:r>
        <w:rPr>
          <w:rFonts w:hint="eastAsia" w:ascii="宋体" w:hAnsi="宋体"/>
          <w:sz w:val="24"/>
          <w:szCs w:val="24"/>
        </w:rPr>
        <w:t xml:space="preserve">            身份证号码：</w:t>
      </w:r>
    </w:p>
    <w:p w14:paraId="511AD963">
      <w:pPr>
        <w:tabs>
          <w:tab w:val="left" w:pos="6300"/>
        </w:tabs>
        <w:snapToGrid w:val="0"/>
        <w:spacing w:line="288" w:lineRule="auto"/>
        <w:rPr>
          <w:rFonts w:ascii="宋体" w:hAnsi="宋体"/>
          <w:sz w:val="24"/>
          <w:szCs w:val="24"/>
        </w:rPr>
      </w:pPr>
      <w:r>
        <w:rPr>
          <w:rFonts w:hint="eastAsia" w:ascii="宋体" w:hAnsi="宋体"/>
          <w:sz w:val="24"/>
          <w:szCs w:val="24"/>
        </w:rPr>
        <w:t xml:space="preserve">              电    传：</w:t>
      </w:r>
    </w:p>
    <w:p w14:paraId="2A42FAFF">
      <w:pPr>
        <w:tabs>
          <w:tab w:val="left" w:pos="6300"/>
        </w:tabs>
        <w:snapToGrid w:val="0"/>
        <w:spacing w:line="288" w:lineRule="auto"/>
        <w:rPr>
          <w:rFonts w:ascii="宋体" w:hAnsi="宋体"/>
          <w:sz w:val="24"/>
          <w:szCs w:val="24"/>
        </w:rPr>
      </w:pPr>
      <w:r>
        <w:rPr>
          <w:rFonts w:hint="eastAsia" w:ascii="宋体" w:hAnsi="宋体"/>
          <w:sz w:val="24"/>
          <w:szCs w:val="24"/>
        </w:rPr>
        <w:t xml:space="preserve">              网    址：</w:t>
      </w:r>
    </w:p>
    <w:p w14:paraId="4FF2A8AA">
      <w:pPr>
        <w:tabs>
          <w:tab w:val="left" w:pos="6300"/>
        </w:tabs>
        <w:snapToGrid w:val="0"/>
        <w:spacing w:line="288" w:lineRule="auto"/>
        <w:rPr>
          <w:rFonts w:ascii="宋体" w:hAnsi="宋体"/>
          <w:sz w:val="24"/>
          <w:szCs w:val="24"/>
        </w:rPr>
      </w:pPr>
      <w:r>
        <w:rPr>
          <w:rFonts w:hint="eastAsia" w:ascii="宋体" w:hAnsi="宋体"/>
          <w:sz w:val="24"/>
          <w:szCs w:val="24"/>
        </w:rPr>
        <w:t xml:space="preserve">              邮政编码：</w:t>
      </w:r>
    </w:p>
    <w:p w14:paraId="37ED5A44">
      <w:pPr>
        <w:tabs>
          <w:tab w:val="left" w:pos="6300"/>
        </w:tabs>
        <w:snapToGrid w:val="0"/>
        <w:spacing w:line="288" w:lineRule="auto"/>
        <w:ind w:firstLine="570"/>
        <w:rPr>
          <w:rFonts w:ascii="宋体" w:hAnsi="宋体"/>
          <w:sz w:val="24"/>
          <w:szCs w:val="28"/>
        </w:rPr>
      </w:pPr>
      <w:r>
        <w:rPr>
          <w:rFonts w:hint="eastAsia" w:ascii="宋体" w:hAnsi="宋体"/>
          <w:sz w:val="24"/>
          <w:szCs w:val="28"/>
        </w:rPr>
        <w:t>（附：法定代表人身份证复印件）</w:t>
      </w:r>
    </w:p>
    <w:p w14:paraId="5B789E76">
      <w:pPr>
        <w:tabs>
          <w:tab w:val="left" w:pos="6300"/>
        </w:tabs>
        <w:snapToGrid w:val="0"/>
        <w:spacing w:line="288" w:lineRule="auto"/>
        <w:rPr>
          <w:rFonts w:ascii="宋体" w:hAnsi="宋体"/>
          <w:sz w:val="24"/>
          <w:szCs w:val="24"/>
        </w:rPr>
      </w:pPr>
    </w:p>
    <w:p w14:paraId="609CE310">
      <w:pPr>
        <w:widowControl/>
        <w:jc w:val="left"/>
        <w:rPr>
          <w:rFonts w:ascii="宋体" w:hAnsi="宋体"/>
          <w:sz w:val="28"/>
          <w:szCs w:val="28"/>
        </w:rPr>
      </w:pPr>
      <w:r>
        <w:rPr>
          <w:rFonts w:ascii="宋体" w:hAnsi="宋体"/>
          <w:sz w:val="28"/>
          <w:szCs w:val="28"/>
        </w:rPr>
        <w:br w:type="page"/>
      </w:r>
    </w:p>
    <w:p w14:paraId="5C8A9C5D">
      <w:pPr>
        <w:tabs>
          <w:tab w:val="left" w:pos="6300"/>
        </w:tabs>
        <w:snapToGrid w:val="0"/>
        <w:spacing w:line="288" w:lineRule="auto"/>
        <w:jc w:val="left"/>
        <w:outlineLvl w:val="0"/>
        <w:rPr>
          <w:rFonts w:ascii="宋体" w:hAnsi="宋体"/>
          <w:szCs w:val="28"/>
        </w:rPr>
      </w:pPr>
      <w:r>
        <w:rPr>
          <w:rFonts w:hint="eastAsia" w:ascii="宋体" w:hAnsi="宋体"/>
          <w:szCs w:val="28"/>
        </w:rPr>
        <w:t>附件3</w:t>
      </w:r>
    </w:p>
    <w:p w14:paraId="6A111251">
      <w:pPr>
        <w:tabs>
          <w:tab w:val="left" w:pos="6300"/>
        </w:tabs>
        <w:snapToGrid w:val="0"/>
        <w:spacing w:line="288" w:lineRule="auto"/>
        <w:jc w:val="center"/>
        <w:outlineLvl w:val="0"/>
        <w:rPr>
          <w:rFonts w:ascii="宋体" w:hAnsi="宋体"/>
          <w:b/>
          <w:szCs w:val="28"/>
        </w:rPr>
      </w:pPr>
    </w:p>
    <w:p w14:paraId="5B69755F">
      <w:pPr>
        <w:tabs>
          <w:tab w:val="left" w:pos="6300"/>
        </w:tabs>
        <w:snapToGrid w:val="0"/>
        <w:spacing w:line="288" w:lineRule="auto"/>
        <w:jc w:val="center"/>
        <w:outlineLvl w:val="0"/>
        <w:rPr>
          <w:rFonts w:ascii="宋体" w:hAnsi="宋体"/>
          <w:b/>
          <w:szCs w:val="28"/>
        </w:rPr>
      </w:pPr>
    </w:p>
    <w:p w14:paraId="68F704D0">
      <w:pPr>
        <w:tabs>
          <w:tab w:val="left" w:pos="6300"/>
        </w:tabs>
        <w:snapToGrid w:val="0"/>
        <w:spacing w:line="288" w:lineRule="auto"/>
        <w:jc w:val="center"/>
        <w:outlineLvl w:val="0"/>
        <w:rPr>
          <w:rFonts w:ascii="宋体" w:hAnsi="宋体"/>
          <w:b/>
          <w:szCs w:val="28"/>
        </w:rPr>
      </w:pPr>
      <w:r>
        <w:rPr>
          <w:rFonts w:hint="eastAsia" w:ascii="宋体" w:hAnsi="宋体"/>
          <w:b/>
          <w:szCs w:val="28"/>
        </w:rPr>
        <w:t>法定代表人授权委托书（格式）</w:t>
      </w:r>
    </w:p>
    <w:p w14:paraId="3AE03578">
      <w:pPr>
        <w:tabs>
          <w:tab w:val="left" w:pos="6300"/>
        </w:tabs>
        <w:snapToGrid w:val="0"/>
        <w:spacing w:line="288" w:lineRule="auto"/>
        <w:rPr>
          <w:rFonts w:ascii="宋体" w:hAnsi="宋体"/>
          <w:sz w:val="24"/>
          <w:szCs w:val="24"/>
        </w:rPr>
      </w:pPr>
    </w:p>
    <w:p w14:paraId="11C34F43">
      <w:pPr>
        <w:tabs>
          <w:tab w:val="left" w:pos="6300"/>
        </w:tabs>
        <w:snapToGrid w:val="0"/>
        <w:spacing w:line="288" w:lineRule="auto"/>
        <w:rPr>
          <w:rFonts w:ascii="宋体" w:hAnsi="宋体"/>
          <w:sz w:val="24"/>
          <w:szCs w:val="24"/>
        </w:rPr>
      </w:pPr>
    </w:p>
    <w:p w14:paraId="0A00A0F6">
      <w:pPr>
        <w:tabs>
          <w:tab w:val="left" w:pos="6300"/>
        </w:tabs>
        <w:snapToGrid w:val="0"/>
        <w:spacing w:line="288" w:lineRule="auto"/>
        <w:rPr>
          <w:rFonts w:ascii="宋体" w:hAnsi="宋体"/>
          <w:sz w:val="24"/>
          <w:szCs w:val="24"/>
        </w:rPr>
      </w:pPr>
      <w:r>
        <w:rPr>
          <w:rFonts w:hint="eastAsia" w:ascii="宋体" w:hAnsi="宋体"/>
          <w:sz w:val="24"/>
          <w:szCs w:val="24"/>
        </w:rPr>
        <w:t>项目名称：_______________</w:t>
      </w:r>
    </w:p>
    <w:p w14:paraId="66D7D71F">
      <w:pPr>
        <w:tabs>
          <w:tab w:val="left" w:pos="6300"/>
        </w:tabs>
        <w:snapToGrid w:val="0"/>
        <w:spacing w:line="288" w:lineRule="auto"/>
        <w:rPr>
          <w:rFonts w:ascii="宋体" w:hAnsi="宋体"/>
          <w:sz w:val="24"/>
          <w:szCs w:val="24"/>
        </w:rPr>
      </w:pPr>
      <w:r>
        <w:rPr>
          <w:rFonts w:hint="eastAsia" w:ascii="宋体" w:hAnsi="宋体"/>
          <w:sz w:val="24"/>
          <w:szCs w:val="24"/>
        </w:rPr>
        <w:t>日    期：_______________</w:t>
      </w:r>
    </w:p>
    <w:p w14:paraId="21A806E8">
      <w:pPr>
        <w:tabs>
          <w:tab w:val="left" w:pos="6300"/>
        </w:tabs>
        <w:snapToGrid w:val="0"/>
        <w:spacing w:line="288" w:lineRule="auto"/>
        <w:rPr>
          <w:rFonts w:ascii="宋体" w:hAnsi="宋体"/>
          <w:sz w:val="24"/>
          <w:szCs w:val="24"/>
        </w:rPr>
      </w:pPr>
      <w:r>
        <w:rPr>
          <w:rFonts w:hint="eastAsia" w:ascii="宋体" w:hAnsi="宋体"/>
          <w:sz w:val="24"/>
          <w:szCs w:val="24"/>
        </w:rPr>
        <w:t>致：__</w:t>
      </w:r>
      <w:r>
        <w:rPr>
          <w:rFonts w:hint="eastAsia" w:ascii="宋体" w:hAnsi="宋体"/>
          <w:sz w:val="24"/>
          <w:szCs w:val="24"/>
          <w:u w:val="single"/>
          <w:lang w:eastAsia="zh-CN"/>
        </w:rPr>
        <w:t>重庆市涪陵区妇幼保健院</w:t>
      </w:r>
      <w:r>
        <w:rPr>
          <w:rFonts w:hint="eastAsia" w:ascii="宋体" w:hAnsi="宋体"/>
          <w:sz w:val="24"/>
          <w:szCs w:val="24"/>
          <w:u w:val="single"/>
        </w:rPr>
        <w:t>_</w:t>
      </w:r>
      <w:r>
        <w:rPr>
          <w:rFonts w:hint="eastAsia" w:ascii="宋体" w:hAnsi="宋体"/>
          <w:sz w:val="24"/>
          <w:szCs w:val="24"/>
        </w:rPr>
        <w:t>_</w:t>
      </w:r>
    </w:p>
    <w:p w14:paraId="4493CB15">
      <w:pPr>
        <w:tabs>
          <w:tab w:val="left" w:pos="6300"/>
        </w:tabs>
        <w:snapToGrid w:val="0"/>
        <w:spacing w:line="288" w:lineRule="auto"/>
        <w:ind w:firstLine="555"/>
        <w:rPr>
          <w:rFonts w:ascii="宋体" w:hAnsi="宋体"/>
          <w:sz w:val="24"/>
          <w:szCs w:val="24"/>
        </w:rPr>
      </w:pPr>
      <w:r>
        <w:rPr>
          <w:rFonts w:hint="eastAsia" w:ascii="宋体" w:hAnsi="宋体"/>
          <w:sz w:val="24"/>
          <w:szCs w:val="24"/>
        </w:rPr>
        <w:t>_____________________（供应商名称）是中华人民共和国合法企业，法定地址______________________________。</w:t>
      </w:r>
    </w:p>
    <w:p w14:paraId="4AF33B4D">
      <w:pPr>
        <w:tabs>
          <w:tab w:val="left" w:pos="6300"/>
        </w:tabs>
        <w:snapToGrid w:val="0"/>
        <w:spacing w:line="288" w:lineRule="auto"/>
        <w:ind w:firstLine="555"/>
        <w:rPr>
          <w:rFonts w:ascii="宋体" w:hAnsi="宋体"/>
          <w:sz w:val="24"/>
          <w:szCs w:val="24"/>
        </w:rPr>
      </w:pPr>
      <w:r>
        <w:rPr>
          <w:rFonts w:hint="eastAsia" w:ascii="宋体" w:hAnsi="宋体"/>
          <w:sz w:val="24"/>
          <w:szCs w:val="24"/>
        </w:rPr>
        <w:t xml:space="preserve"> _________（供应商法定代表人姓名）特授权_________（被授权人姓名及身份证代码）代表我单位全权办理对上述项目的谈判、签约等具体工作，并签署全部有关的文件、协议及合同。</w:t>
      </w:r>
    </w:p>
    <w:p w14:paraId="4BEAB631">
      <w:pPr>
        <w:tabs>
          <w:tab w:val="left" w:pos="6300"/>
        </w:tabs>
        <w:snapToGrid w:val="0"/>
        <w:spacing w:line="288" w:lineRule="auto"/>
        <w:ind w:firstLine="555"/>
        <w:rPr>
          <w:rFonts w:ascii="宋体" w:hAnsi="宋体"/>
          <w:sz w:val="24"/>
          <w:szCs w:val="24"/>
        </w:rPr>
      </w:pPr>
      <w:r>
        <w:rPr>
          <w:rFonts w:hint="eastAsia" w:ascii="宋体" w:hAnsi="宋体"/>
          <w:sz w:val="24"/>
          <w:szCs w:val="24"/>
        </w:rPr>
        <w:t>我单位对被授权人的签字负全部责任。</w:t>
      </w:r>
    </w:p>
    <w:p w14:paraId="68D2F04C">
      <w:pPr>
        <w:tabs>
          <w:tab w:val="left" w:pos="6300"/>
        </w:tabs>
        <w:snapToGrid w:val="0"/>
        <w:spacing w:line="288" w:lineRule="auto"/>
        <w:ind w:firstLine="555"/>
        <w:rPr>
          <w:rFonts w:ascii="宋体" w:hAnsi="宋体"/>
          <w:sz w:val="24"/>
          <w:szCs w:val="24"/>
        </w:rPr>
      </w:pPr>
      <w:r>
        <w:rPr>
          <w:rFonts w:hint="eastAsia" w:ascii="宋体" w:hAnsi="宋体"/>
          <w:sz w:val="24"/>
          <w:szCs w:val="24"/>
        </w:rPr>
        <w:t>在撤消授权的书面通知以前，本授权书一直有效。被授权人签署的所有文件（在授权书有效期内签署的）不因授权的撤消而失效。</w:t>
      </w:r>
    </w:p>
    <w:p w14:paraId="7945ECCE">
      <w:pPr>
        <w:tabs>
          <w:tab w:val="left" w:pos="6300"/>
        </w:tabs>
        <w:snapToGrid w:val="0"/>
        <w:spacing w:line="288" w:lineRule="auto"/>
        <w:rPr>
          <w:rFonts w:ascii="宋体" w:hAnsi="宋体"/>
          <w:sz w:val="24"/>
          <w:szCs w:val="24"/>
        </w:rPr>
      </w:pPr>
    </w:p>
    <w:p w14:paraId="451814F9">
      <w:pPr>
        <w:tabs>
          <w:tab w:val="left" w:pos="6300"/>
        </w:tabs>
        <w:snapToGrid w:val="0"/>
        <w:spacing w:line="288" w:lineRule="auto"/>
        <w:rPr>
          <w:rFonts w:ascii="宋体" w:hAnsi="宋体"/>
          <w:sz w:val="24"/>
          <w:szCs w:val="24"/>
        </w:rPr>
      </w:pPr>
    </w:p>
    <w:p w14:paraId="4886D352">
      <w:pPr>
        <w:tabs>
          <w:tab w:val="left" w:pos="6300"/>
        </w:tabs>
        <w:snapToGrid w:val="0"/>
        <w:spacing w:line="288" w:lineRule="auto"/>
        <w:ind w:firstLine="480" w:firstLineChars="200"/>
        <w:rPr>
          <w:rFonts w:ascii="宋体" w:hAnsi="宋体"/>
          <w:sz w:val="24"/>
          <w:szCs w:val="24"/>
        </w:rPr>
      </w:pPr>
      <w:r>
        <w:rPr>
          <w:rFonts w:hint="eastAsia" w:ascii="宋体" w:hAnsi="宋体"/>
          <w:sz w:val="24"/>
          <w:szCs w:val="24"/>
        </w:rPr>
        <w:t>被授权人：                                  法定代表人：</w:t>
      </w:r>
    </w:p>
    <w:p w14:paraId="21A12F91">
      <w:pPr>
        <w:tabs>
          <w:tab w:val="left" w:pos="6300"/>
        </w:tabs>
        <w:snapToGrid w:val="0"/>
        <w:spacing w:line="288" w:lineRule="auto"/>
        <w:ind w:firstLine="240" w:firstLineChars="100"/>
        <w:rPr>
          <w:rFonts w:ascii="宋体" w:hAnsi="宋体"/>
          <w:sz w:val="24"/>
          <w:szCs w:val="24"/>
        </w:rPr>
      </w:pPr>
      <w:r>
        <w:rPr>
          <w:rFonts w:hint="eastAsia" w:ascii="宋体" w:hAnsi="宋体"/>
          <w:sz w:val="24"/>
          <w:szCs w:val="28"/>
        </w:rPr>
        <w:t>（签字或盖章）</w:t>
      </w:r>
      <w:r>
        <w:rPr>
          <w:rFonts w:hint="eastAsia" w:ascii="宋体" w:hAnsi="宋体"/>
          <w:sz w:val="24"/>
          <w:szCs w:val="24"/>
        </w:rPr>
        <w:t xml:space="preserve">                                </w:t>
      </w:r>
      <w:r>
        <w:rPr>
          <w:rFonts w:hint="eastAsia" w:ascii="宋体" w:hAnsi="宋体"/>
          <w:sz w:val="24"/>
          <w:szCs w:val="28"/>
        </w:rPr>
        <w:t>（签字或盖章）</w:t>
      </w:r>
      <w:r>
        <w:rPr>
          <w:rFonts w:hint="eastAsia" w:ascii="宋体" w:hAnsi="宋体"/>
          <w:sz w:val="24"/>
          <w:szCs w:val="24"/>
        </w:rPr>
        <w:t>：</w:t>
      </w:r>
    </w:p>
    <w:p w14:paraId="4DDD26DF">
      <w:pPr>
        <w:tabs>
          <w:tab w:val="left" w:pos="6300"/>
        </w:tabs>
        <w:snapToGrid w:val="0"/>
        <w:spacing w:line="288" w:lineRule="auto"/>
        <w:ind w:firstLine="570"/>
        <w:rPr>
          <w:rFonts w:ascii="宋体" w:hAnsi="宋体"/>
          <w:sz w:val="24"/>
          <w:szCs w:val="28"/>
        </w:rPr>
      </w:pPr>
    </w:p>
    <w:p w14:paraId="2CF4E2E2">
      <w:pPr>
        <w:tabs>
          <w:tab w:val="left" w:pos="6300"/>
        </w:tabs>
        <w:snapToGrid w:val="0"/>
        <w:spacing w:line="288" w:lineRule="auto"/>
        <w:ind w:firstLine="570"/>
        <w:rPr>
          <w:rFonts w:ascii="宋体" w:hAnsi="宋体"/>
          <w:sz w:val="24"/>
          <w:szCs w:val="28"/>
        </w:rPr>
      </w:pPr>
      <w:bookmarkStart w:id="2" w:name="OLE_LINK3"/>
      <w:bookmarkStart w:id="3" w:name="OLE_LINK4"/>
      <w:r>
        <w:rPr>
          <w:rFonts w:hint="eastAsia" w:ascii="宋体" w:hAnsi="宋体"/>
          <w:sz w:val="24"/>
          <w:szCs w:val="28"/>
        </w:rPr>
        <w:t>（附：被授权人身份证复印件）</w:t>
      </w:r>
      <w:bookmarkEnd w:id="2"/>
      <w:bookmarkEnd w:id="3"/>
    </w:p>
    <w:p w14:paraId="427D62B1">
      <w:pPr>
        <w:tabs>
          <w:tab w:val="left" w:pos="6300"/>
        </w:tabs>
        <w:snapToGrid w:val="0"/>
        <w:spacing w:line="288" w:lineRule="auto"/>
        <w:rPr>
          <w:rFonts w:ascii="宋体" w:hAnsi="宋体"/>
          <w:sz w:val="24"/>
          <w:szCs w:val="24"/>
        </w:rPr>
      </w:pPr>
    </w:p>
    <w:p w14:paraId="3DD415E0">
      <w:pPr>
        <w:snapToGrid w:val="0"/>
        <w:spacing w:line="288" w:lineRule="auto"/>
        <w:rPr>
          <w:rFonts w:ascii="宋体" w:hAnsi="宋体"/>
          <w:sz w:val="24"/>
          <w:szCs w:val="24"/>
        </w:rPr>
      </w:pPr>
      <w:r>
        <w:rPr>
          <w:rFonts w:hint="eastAsia" w:ascii="宋体" w:hAnsi="宋体"/>
          <w:sz w:val="24"/>
          <w:szCs w:val="24"/>
        </w:rPr>
        <w:t xml:space="preserve">                                                    （供应商公章）</w:t>
      </w:r>
    </w:p>
    <w:p w14:paraId="5B2C81A3">
      <w:pPr>
        <w:snapToGrid w:val="0"/>
        <w:spacing w:line="288" w:lineRule="auto"/>
        <w:ind w:firstLine="6480" w:firstLineChars="2700"/>
        <w:rPr>
          <w:rFonts w:ascii="宋体" w:hAnsi="宋体"/>
          <w:sz w:val="24"/>
          <w:szCs w:val="24"/>
        </w:rPr>
      </w:pPr>
      <w:r>
        <w:rPr>
          <w:rFonts w:hint="eastAsia" w:ascii="宋体" w:hAnsi="宋体"/>
          <w:sz w:val="24"/>
          <w:szCs w:val="28"/>
        </w:rPr>
        <w:t>年   月   日</w:t>
      </w:r>
    </w:p>
    <w:p w14:paraId="009276F4">
      <w:pPr>
        <w:tabs>
          <w:tab w:val="left" w:pos="6300"/>
        </w:tabs>
        <w:snapToGrid w:val="0"/>
        <w:spacing w:line="288" w:lineRule="auto"/>
        <w:rPr>
          <w:rFonts w:ascii="宋体" w:hAnsi="宋体"/>
          <w:sz w:val="24"/>
          <w:szCs w:val="24"/>
        </w:rPr>
      </w:pPr>
    </w:p>
    <w:p w14:paraId="665E6623">
      <w:pPr>
        <w:tabs>
          <w:tab w:val="left" w:pos="6300"/>
        </w:tabs>
        <w:snapToGrid w:val="0"/>
        <w:spacing w:line="288" w:lineRule="auto"/>
        <w:rPr>
          <w:rFonts w:ascii="宋体" w:hAnsi="宋体"/>
          <w:sz w:val="24"/>
          <w:szCs w:val="24"/>
        </w:rPr>
      </w:pPr>
    </w:p>
    <w:p w14:paraId="70BBC392">
      <w:pPr>
        <w:tabs>
          <w:tab w:val="left" w:pos="6300"/>
        </w:tabs>
        <w:snapToGrid w:val="0"/>
        <w:spacing w:line="288" w:lineRule="auto"/>
        <w:rPr>
          <w:rFonts w:ascii="宋体" w:hAnsi="宋体"/>
          <w:sz w:val="24"/>
          <w:szCs w:val="24"/>
        </w:rPr>
      </w:pPr>
    </w:p>
    <w:p w14:paraId="0CFE8914">
      <w:pPr>
        <w:tabs>
          <w:tab w:val="left" w:pos="6300"/>
        </w:tabs>
        <w:snapToGrid w:val="0"/>
        <w:spacing w:line="288" w:lineRule="auto"/>
        <w:rPr>
          <w:rFonts w:ascii="宋体" w:hAnsi="宋体"/>
          <w:sz w:val="24"/>
          <w:szCs w:val="24"/>
        </w:rPr>
      </w:pPr>
    </w:p>
    <w:p w14:paraId="5327D43C">
      <w:pPr>
        <w:tabs>
          <w:tab w:val="left" w:pos="6300"/>
        </w:tabs>
        <w:snapToGrid w:val="0"/>
        <w:spacing w:line="288" w:lineRule="auto"/>
        <w:rPr>
          <w:rFonts w:ascii="宋体" w:hAnsi="宋体"/>
          <w:sz w:val="24"/>
          <w:szCs w:val="24"/>
        </w:rPr>
      </w:pPr>
    </w:p>
    <w:p w14:paraId="02985F24">
      <w:pPr>
        <w:tabs>
          <w:tab w:val="left" w:pos="6300"/>
        </w:tabs>
        <w:snapToGrid w:val="0"/>
        <w:spacing w:line="288" w:lineRule="auto"/>
        <w:rPr>
          <w:rFonts w:ascii="宋体" w:hAnsi="宋体"/>
          <w:sz w:val="24"/>
          <w:szCs w:val="24"/>
        </w:rPr>
      </w:pPr>
    </w:p>
    <w:p w14:paraId="5F2DC924">
      <w:pPr>
        <w:tabs>
          <w:tab w:val="left" w:pos="6300"/>
        </w:tabs>
        <w:snapToGrid w:val="0"/>
        <w:spacing w:line="288" w:lineRule="auto"/>
        <w:rPr>
          <w:rFonts w:ascii="宋体" w:hAnsi="宋体"/>
          <w:sz w:val="24"/>
          <w:szCs w:val="24"/>
        </w:rPr>
      </w:pPr>
    </w:p>
    <w:p w14:paraId="7097399E">
      <w:pPr>
        <w:tabs>
          <w:tab w:val="left" w:pos="6300"/>
        </w:tabs>
        <w:snapToGrid w:val="0"/>
        <w:spacing w:line="288" w:lineRule="auto"/>
        <w:rPr>
          <w:rFonts w:ascii="宋体" w:hAnsi="宋体"/>
          <w:sz w:val="24"/>
          <w:szCs w:val="24"/>
        </w:rPr>
      </w:pPr>
    </w:p>
    <w:p w14:paraId="6C8BB961">
      <w:pPr>
        <w:tabs>
          <w:tab w:val="left" w:pos="6300"/>
        </w:tabs>
        <w:snapToGrid w:val="0"/>
        <w:spacing w:line="288" w:lineRule="auto"/>
        <w:rPr>
          <w:rFonts w:ascii="宋体" w:hAnsi="宋体"/>
          <w:sz w:val="24"/>
          <w:szCs w:val="24"/>
        </w:rPr>
      </w:pPr>
    </w:p>
    <w:p w14:paraId="45960BCA">
      <w:pPr>
        <w:tabs>
          <w:tab w:val="left" w:pos="6300"/>
        </w:tabs>
        <w:snapToGrid w:val="0"/>
        <w:spacing w:line="288" w:lineRule="auto"/>
        <w:rPr>
          <w:rFonts w:ascii="宋体" w:hAnsi="宋体"/>
          <w:sz w:val="24"/>
          <w:szCs w:val="24"/>
        </w:rPr>
      </w:pPr>
    </w:p>
    <w:p w14:paraId="1AA43504">
      <w:pPr>
        <w:widowControl/>
        <w:jc w:val="left"/>
        <w:rPr>
          <w:rFonts w:ascii="宋体" w:hAnsi="宋体"/>
          <w:sz w:val="28"/>
          <w:szCs w:val="28"/>
        </w:rPr>
      </w:pPr>
      <w:r>
        <w:rPr>
          <w:rFonts w:ascii="宋体" w:hAnsi="宋体"/>
          <w:sz w:val="28"/>
          <w:szCs w:val="28"/>
        </w:rPr>
        <w:br w:type="page"/>
      </w:r>
    </w:p>
    <w:p w14:paraId="6CE4DDA9">
      <w:pPr>
        <w:tabs>
          <w:tab w:val="left" w:pos="6300"/>
        </w:tabs>
        <w:snapToGrid w:val="0"/>
        <w:spacing w:line="288" w:lineRule="auto"/>
        <w:ind w:firstLine="480" w:firstLineChars="200"/>
        <w:rPr>
          <w:rFonts w:ascii="宋体" w:hAnsi="宋体"/>
          <w:sz w:val="24"/>
          <w:szCs w:val="24"/>
        </w:rPr>
      </w:pPr>
      <w:r>
        <w:rPr>
          <w:rFonts w:hint="eastAsia" w:ascii="宋体" w:hAnsi="宋体"/>
          <w:sz w:val="24"/>
          <w:szCs w:val="24"/>
        </w:rPr>
        <w:t>附件4</w:t>
      </w:r>
    </w:p>
    <w:p w14:paraId="48C9CB5B">
      <w:pPr>
        <w:tabs>
          <w:tab w:val="left" w:pos="6300"/>
        </w:tabs>
        <w:snapToGrid w:val="0"/>
        <w:spacing w:line="288" w:lineRule="auto"/>
        <w:ind w:firstLine="120" w:firstLineChars="50"/>
        <w:jc w:val="center"/>
        <w:rPr>
          <w:rFonts w:ascii="宋体" w:hAnsi="宋体"/>
          <w:sz w:val="24"/>
          <w:szCs w:val="28"/>
        </w:rPr>
      </w:pPr>
    </w:p>
    <w:p w14:paraId="617BDE8D">
      <w:pPr>
        <w:tabs>
          <w:tab w:val="left" w:pos="6300"/>
        </w:tabs>
        <w:snapToGrid w:val="0"/>
        <w:spacing w:line="288" w:lineRule="auto"/>
        <w:jc w:val="center"/>
        <w:rPr>
          <w:rFonts w:hint="eastAsia" w:ascii="宋体" w:hAnsi="宋体" w:eastAsiaTheme="minorEastAsia"/>
          <w:sz w:val="24"/>
          <w:szCs w:val="28"/>
          <w:lang w:eastAsia="zh-CN"/>
        </w:rPr>
      </w:pPr>
      <w:r>
        <w:rPr>
          <w:rFonts w:hint="eastAsia" w:ascii="宋体" w:hAnsi="宋体"/>
          <w:sz w:val="24"/>
          <w:szCs w:val="24"/>
          <w:lang w:val="en-US" w:eastAsia="zh-CN"/>
        </w:rPr>
        <w:t>供应商承诺函</w:t>
      </w:r>
    </w:p>
    <w:p w14:paraId="342E1499">
      <w:pPr>
        <w:tabs>
          <w:tab w:val="left" w:pos="6300"/>
        </w:tabs>
        <w:snapToGrid w:val="0"/>
        <w:spacing w:line="288" w:lineRule="auto"/>
        <w:ind w:firstLine="480" w:firstLineChars="200"/>
        <w:rPr>
          <w:rFonts w:ascii="宋体" w:hAnsi="宋体"/>
          <w:sz w:val="24"/>
          <w:szCs w:val="28"/>
          <w:u w:val="single"/>
        </w:rPr>
      </w:pPr>
      <w:r>
        <w:rPr>
          <w:rFonts w:hint="eastAsia" w:ascii="宋体" w:hAnsi="宋体"/>
          <w:sz w:val="24"/>
          <w:szCs w:val="28"/>
        </w:rPr>
        <w:t>采购项目名称：</w:t>
      </w:r>
      <w:r>
        <w:rPr>
          <w:rFonts w:hint="eastAsia" w:ascii="宋体" w:hAnsi="宋体"/>
          <w:sz w:val="24"/>
          <w:szCs w:val="28"/>
          <w:u w:val="single"/>
        </w:rPr>
        <w:t xml:space="preserve">                                                </w:t>
      </w:r>
    </w:p>
    <w:p w14:paraId="020B5BBE">
      <w:pPr>
        <w:tabs>
          <w:tab w:val="left" w:pos="6300"/>
        </w:tabs>
        <w:snapToGrid w:val="0"/>
        <w:spacing w:line="288" w:lineRule="auto"/>
        <w:rPr>
          <w:rFonts w:ascii="宋体" w:hAnsi="宋体"/>
          <w:sz w:val="24"/>
          <w:szCs w:val="28"/>
        </w:rPr>
      </w:pPr>
    </w:p>
    <w:p w14:paraId="3F0EDD20">
      <w:pPr>
        <w:tabs>
          <w:tab w:val="left" w:pos="6300"/>
        </w:tabs>
        <w:snapToGrid w:val="0"/>
        <w:spacing w:line="288" w:lineRule="auto"/>
        <w:rPr>
          <w:rFonts w:ascii="宋体" w:hAnsi="宋体"/>
          <w:sz w:val="24"/>
          <w:szCs w:val="28"/>
        </w:rPr>
      </w:pPr>
      <w:r>
        <w:rPr>
          <w:rFonts w:hint="eastAsia" w:ascii="宋体" w:hAnsi="宋体"/>
          <w:sz w:val="24"/>
          <w:szCs w:val="28"/>
        </w:rPr>
        <w:t>致：</w:t>
      </w:r>
      <w:r>
        <w:rPr>
          <w:rFonts w:hint="eastAsia" w:ascii="宋体" w:hAnsi="宋体"/>
          <w:sz w:val="24"/>
          <w:szCs w:val="28"/>
          <w:u w:val="single"/>
        </w:rPr>
        <w:t xml:space="preserve">  </w:t>
      </w:r>
      <w:r>
        <w:rPr>
          <w:rFonts w:hint="eastAsia" w:ascii="宋体" w:hAnsi="宋体"/>
          <w:sz w:val="24"/>
          <w:szCs w:val="28"/>
          <w:u w:val="single"/>
          <w:lang w:eastAsia="zh-CN"/>
        </w:rPr>
        <w:t>重庆市涪陵区妇幼保健院</w:t>
      </w:r>
      <w:r>
        <w:rPr>
          <w:rFonts w:hint="eastAsia" w:ascii="宋体" w:hAnsi="宋体"/>
          <w:sz w:val="24"/>
          <w:szCs w:val="28"/>
          <w:u w:val="single"/>
        </w:rPr>
        <w:t xml:space="preserve"> </w:t>
      </w:r>
      <w:r>
        <w:rPr>
          <w:rFonts w:hint="eastAsia" w:ascii="宋体" w:hAnsi="宋体"/>
          <w:sz w:val="24"/>
          <w:szCs w:val="28"/>
        </w:rPr>
        <w:t>：</w:t>
      </w:r>
    </w:p>
    <w:p w14:paraId="2DDEBED8">
      <w:pPr>
        <w:pStyle w:val="25"/>
        <w:spacing w:line="288" w:lineRule="auto"/>
        <w:ind w:firstLine="480" w:firstLineChars="200"/>
        <w:rPr>
          <w:rFonts w:hAnsi="宋体"/>
          <w:sz w:val="24"/>
          <w:szCs w:val="28"/>
        </w:rPr>
      </w:pPr>
      <w:r>
        <w:rPr>
          <w:rFonts w:hint="eastAsia" w:hAnsi="宋体"/>
          <w:sz w:val="24"/>
          <w:szCs w:val="28"/>
          <w:u w:val="single"/>
        </w:rPr>
        <w:t xml:space="preserve">                       </w:t>
      </w:r>
      <w:r>
        <w:rPr>
          <w:rFonts w:hint="eastAsia" w:hAnsi="宋体"/>
          <w:sz w:val="24"/>
          <w:szCs w:val="28"/>
        </w:rPr>
        <w:t>（供应商名称）郑重声明，我公司具有良好的商业信誉和健全的财务会计制度，具有履行合同所必需的</w:t>
      </w:r>
      <w:r>
        <w:rPr>
          <w:rFonts w:hint="eastAsia" w:hAnsi="宋体"/>
          <w:sz w:val="24"/>
          <w:szCs w:val="28"/>
          <w:lang w:eastAsia="zh-CN"/>
        </w:rPr>
        <w:t>物资</w:t>
      </w:r>
      <w:r>
        <w:rPr>
          <w:rFonts w:hint="eastAsia" w:hAnsi="宋体"/>
          <w:sz w:val="24"/>
          <w:szCs w:val="28"/>
        </w:rPr>
        <w:t>和专业技术能力，有依法缴纳税收和社会保障资金的良好记录，在合同签订前后随时愿意提供相关证明材料；我公司还同时声明参加本项目采购活动前三年内无重大违法活动记录，符合《政府采购法》规定的供应商资格条件。我方对以上声明负全部法律责任。</w:t>
      </w:r>
    </w:p>
    <w:p w14:paraId="63315E74">
      <w:pPr>
        <w:tabs>
          <w:tab w:val="left" w:pos="6300"/>
        </w:tabs>
        <w:snapToGrid w:val="0"/>
        <w:spacing w:line="288" w:lineRule="auto"/>
        <w:rPr>
          <w:rFonts w:ascii="宋体" w:hAnsi="宋体"/>
          <w:sz w:val="24"/>
          <w:szCs w:val="28"/>
        </w:rPr>
      </w:pPr>
      <w:r>
        <w:rPr>
          <w:rFonts w:hint="eastAsia" w:ascii="宋体" w:hAnsi="宋体"/>
          <w:sz w:val="24"/>
          <w:szCs w:val="28"/>
        </w:rPr>
        <w:t xml:space="preserve">    特此声明。</w:t>
      </w:r>
    </w:p>
    <w:p w14:paraId="1B7C0BD5">
      <w:pPr>
        <w:tabs>
          <w:tab w:val="left" w:pos="6300"/>
        </w:tabs>
        <w:snapToGrid w:val="0"/>
        <w:spacing w:line="288" w:lineRule="auto"/>
        <w:jc w:val="center"/>
        <w:rPr>
          <w:rFonts w:ascii="宋体" w:hAnsi="宋体"/>
          <w:sz w:val="24"/>
          <w:szCs w:val="28"/>
        </w:rPr>
      </w:pPr>
    </w:p>
    <w:p w14:paraId="167B1754">
      <w:pPr>
        <w:tabs>
          <w:tab w:val="left" w:pos="6300"/>
        </w:tabs>
        <w:snapToGrid w:val="0"/>
        <w:spacing w:line="288" w:lineRule="auto"/>
        <w:jc w:val="center"/>
        <w:rPr>
          <w:rFonts w:ascii="宋体" w:hAnsi="宋体"/>
          <w:sz w:val="24"/>
          <w:szCs w:val="28"/>
        </w:rPr>
      </w:pPr>
    </w:p>
    <w:p w14:paraId="05A108C1">
      <w:pPr>
        <w:tabs>
          <w:tab w:val="left" w:pos="6300"/>
        </w:tabs>
        <w:snapToGrid w:val="0"/>
        <w:spacing w:line="288" w:lineRule="auto"/>
        <w:rPr>
          <w:rFonts w:ascii="宋体" w:hAnsi="宋体"/>
          <w:sz w:val="24"/>
          <w:szCs w:val="28"/>
        </w:rPr>
      </w:pPr>
    </w:p>
    <w:p w14:paraId="2C2D95F0">
      <w:pPr>
        <w:tabs>
          <w:tab w:val="left" w:pos="6300"/>
        </w:tabs>
        <w:snapToGrid w:val="0"/>
        <w:spacing w:line="288" w:lineRule="auto"/>
        <w:ind w:firstLine="7440" w:firstLineChars="3100"/>
        <w:rPr>
          <w:rFonts w:ascii="宋体" w:hAnsi="宋体"/>
          <w:sz w:val="24"/>
          <w:szCs w:val="28"/>
        </w:rPr>
      </w:pPr>
      <w:r>
        <w:rPr>
          <w:rFonts w:hint="eastAsia" w:ascii="宋体" w:hAnsi="宋体"/>
          <w:sz w:val="24"/>
          <w:szCs w:val="28"/>
        </w:rPr>
        <w:t>（供应商公章）</w:t>
      </w:r>
    </w:p>
    <w:p w14:paraId="25732235">
      <w:pPr>
        <w:tabs>
          <w:tab w:val="left" w:pos="6300"/>
        </w:tabs>
        <w:snapToGrid w:val="0"/>
        <w:spacing w:line="288" w:lineRule="auto"/>
        <w:ind w:right="360" w:firstLine="480" w:firstLineChars="200"/>
        <w:jc w:val="right"/>
        <w:rPr>
          <w:rFonts w:ascii="宋体" w:hAnsi="宋体"/>
          <w:sz w:val="24"/>
          <w:szCs w:val="28"/>
        </w:rPr>
      </w:pPr>
    </w:p>
    <w:p w14:paraId="207BF8F1">
      <w:pPr>
        <w:tabs>
          <w:tab w:val="left" w:pos="6300"/>
        </w:tabs>
        <w:snapToGrid w:val="0"/>
        <w:spacing w:line="288" w:lineRule="auto"/>
        <w:ind w:right="360" w:firstLine="480" w:firstLineChars="200"/>
        <w:jc w:val="right"/>
        <w:rPr>
          <w:rFonts w:ascii="宋体" w:hAnsi="宋体"/>
          <w:sz w:val="24"/>
          <w:szCs w:val="28"/>
        </w:rPr>
      </w:pPr>
      <w:r>
        <w:rPr>
          <w:rFonts w:hint="eastAsia" w:ascii="宋体" w:hAnsi="宋体"/>
          <w:sz w:val="24"/>
          <w:szCs w:val="28"/>
        </w:rPr>
        <w:t>年   月   日</w:t>
      </w:r>
    </w:p>
    <w:p w14:paraId="027125AF">
      <w:pPr>
        <w:tabs>
          <w:tab w:val="left" w:pos="6300"/>
        </w:tabs>
        <w:snapToGrid w:val="0"/>
        <w:spacing w:line="288" w:lineRule="auto"/>
        <w:outlineLvl w:val="0"/>
        <w:rPr>
          <w:rFonts w:ascii="宋体" w:hAnsi="宋体"/>
          <w:sz w:val="24"/>
          <w:szCs w:val="24"/>
        </w:rPr>
      </w:pPr>
    </w:p>
    <w:p w14:paraId="7A082631">
      <w:pPr>
        <w:tabs>
          <w:tab w:val="left" w:pos="6300"/>
        </w:tabs>
        <w:snapToGrid w:val="0"/>
        <w:spacing w:line="288" w:lineRule="auto"/>
        <w:rPr>
          <w:rFonts w:ascii="宋体" w:hAnsi="宋体"/>
        </w:rPr>
      </w:pPr>
    </w:p>
    <w:p w14:paraId="59325C81">
      <w:pPr>
        <w:tabs>
          <w:tab w:val="left" w:pos="6300"/>
        </w:tabs>
        <w:snapToGrid w:val="0"/>
        <w:spacing w:line="288" w:lineRule="auto"/>
        <w:rPr>
          <w:rFonts w:ascii="宋体" w:hAnsi="宋体"/>
        </w:rPr>
      </w:pPr>
    </w:p>
    <w:p w14:paraId="0CD12EA0">
      <w:pPr>
        <w:tabs>
          <w:tab w:val="left" w:pos="6300"/>
        </w:tabs>
        <w:snapToGrid w:val="0"/>
        <w:spacing w:line="288" w:lineRule="auto"/>
        <w:rPr>
          <w:rFonts w:ascii="宋体" w:hAnsi="宋体"/>
        </w:rPr>
      </w:pPr>
    </w:p>
    <w:p w14:paraId="530F3FBA">
      <w:pPr>
        <w:tabs>
          <w:tab w:val="left" w:pos="6300"/>
        </w:tabs>
        <w:snapToGrid w:val="0"/>
        <w:spacing w:line="288" w:lineRule="auto"/>
        <w:rPr>
          <w:rFonts w:ascii="宋体" w:hAnsi="宋体"/>
        </w:rPr>
      </w:pPr>
    </w:p>
    <w:p w14:paraId="620CBA75">
      <w:pPr>
        <w:tabs>
          <w:tab w:val="left" w:pos="6300"/>
        </w:tabs>
        <w:snapToGrid w:val="0"/>
        <w:spacing w:line="288" w:lineRule="auto"/>
        <w:rPr>
          <w:rFonts w:ascii="宋体" w:hAnsi="宋体"/>
        </w:rPr>
      </w:pPr>
    </w:p>
    <w:p w14:paraId="053B4850">
      <w:pPr>
        <w:tabs>
          <w:tab w:val="left" w:pos="6300"/>
        </w:tabs>
        <w:snapToGrid w:val="0"/>
        <w:spacing w:line="288" w:lineRule="auto"/>
        <w:rPr>
          <w:rFonts w:ascii="宋体" w:hAnsi="宋体"/>
        </w:rPr>
      </w:pPr>
    </w:p>
    <w:p w14:paraId="5ACC2F80">
      <w:pPr>
        <w:tabs>
          <w:tab w:val="left" w:pos="6300"/>
        </w:tabs>
        <w:snapToGrid w:val="0"/>
        <w:spacing w:line="288" w:lineRule="auto"/>
        <w:rPr>
          <w:rFonts w:ascii="宋体" w:hAnsi="宋体"/>
        </w:rPr>
      </w:pPr>
    </w:p>
    <w:p w14:paraId="064907B7">
      <w:pPr>
        <w:tabs>
          <w:tab w:val="left" w:pos="6300"/>
        </w:tabs>
        <w:snapToGrid w:val="0"/>
        <w:spacing w:line="288" w:lineRule="auto"/>
        <w:rPr>
          <w:rFonts w:ascii="宋体" w:hAnsi="宋体"/>
        </w:rPr>
      </w:pPr>
    </w:p>
    <w:p w14:paraId="481C0AA0">
      <w:pPr>
        <w:tabs>
          <w:tab w:val="left" w:pos="6300"/>
        </w:tabs>
        <w:snapToGrid w:val="0"/>
        <w:spacing w:line="288" w:lineRule="auto"/>
        <w:rPr>
          <w:rFonts w:ascii="宋体" w:hAnsi="宋体"/>
        </w:rPr>
      </w:pPr>
    </w:p>
    <w:p w14:paraId="5CDEE5BB">
      <w:pPr>
        <w:tabs>
          <w:tab w:val="left" w:pos="6300"/>
        </w:tabs>
        <w:snapToGrid w:val="0"/>
        <w:spacing w:line="288" w:lineRule="auto"/>
        <w:rPr>
          <w:rFonts w:ascii="宋体" w:hAnsi="宋体"/>
        </w:rPr>
      </w:pPr>
    </w:p>
    <w:p w14:paraId="6473E14A">
      <w:pPr>
        <w:tabs>
          <w:tab w:val="left" w:pos="6300"/>
        </w:tabs>
        <w:snapToGrid w:val="0"/>
        <w:spacing w:line="288" w:lineRule="auto"/>
        <w:rPr>
          <w:rFonts w:ascii="宋体" w:hAnsi="宋体"/>
        </w:rPr>
      </w:pPr>
    </w:p>
    <w:p w14:paraId="38B5B359">
      <w:pPr>
        <w:tabs>
          <w:tab w:val="left" w:pos="6300"/>
        </w:tabs>
        <w:snapToGrid w:val="0"/>
        <w:spacing w:line="288" w:lineRule="auto"/>
        <w:rPr>
          <w:rFonts w:ascii="宋体" w:hAnsi="宋体"/>
        </w:rPr>
      </w:pPr>
    </w:p>
    <w:p w14:paraId="1B5AACF4">
      <w:pPr>
        <w:tabs>
          <w:tab w:val="left" w:pos="6300"/>
        </w:tabs>
        <w:snapToGrid w:val="0"/>
        <w:spacing w:line="288" w:lineRule="auto"/>
        <w:rPr>
          <w:rFonts w:ascii="宋体" w:hAnsi="宋体"/>
        </w:rPr>
      </w:pPr>
    </w:p>
    <w:p w14:paraId="2278369E">
      <w:pPr>
        <w:tabs>
          <w:tab w:val="left" w:pos="6300"/>
        </w:tabs>
        <w:snapToGrid w:val="0"/>
        <w:spacing w:line="288" w:lineRule="auto"/>
        <w:rPr>
          <w:rFonts w:ascii="宋体" w:hAnsi="宋体"/>
        </w:rPr>
      </w:pPr>
    </w:p>
    <w:p w14:paraId="7BB0B166">
      <w:pPr>
        <w:tabs>
          <w:tab w:val="left" w:pos="6300"/>
        </w:tabs>
        <w:snapToGrid w:val="0"/>
        <w:spacing w:line="288" w:lineRule="auto"/>
        <w:rPr>
          <w:rFonts w:ascii="宋体" w:hAnsi="宋体"/>
        </w:rPr>
      </w:pPr>
    </w:p>
    <w:p w14:paraId="3893342B">
      <w:pPr>
        <w:tabs>
          <w:tab w:val="left" w:pos="6300"/>
        </w:tabs>
        <w:snapToGrid w:val="0"/>
        <w:spacing w:line="288" w:lineRule="auto"/>
        <w:rPr>
          <w:rFonts w:ascii="宋体" w:hAnsi="宋体"/>
        </w:rPr>
      </w:pPr>
    </w:p>
    <w:p w14:paraId="11EB3F8F">
      <w:pPr>
        <w:tabs>
          <w:tab w:val="left" w:pos="6300"/>
        </w:tabs>
        <w:snapToGrid w:val="0"/>
        <w:spacing w:line="288" w:lineRule="auto"/>
        <w:rPr>
          <w:rFonts w:ascii="宋体" w:hAnsi="宋体"/>
        </w:rPr>
      </w:pPr>
    </w:p>
    <w:p w14:paraId="070B101B">
      <w:pPr>
        <w:tabs>
          <w:tab w:val="left" w:pos="6300"/>
        </w:tabs>
        <w:snapToGrid w:val="0"/>
        <w:spacing w:line="288" w:lineRule="auto"/>
        <w:rPr>
          <w:rFonts w:ascii="宋体" w:hAnsi="宋体"/>
        </w:rPr>
      </w:pPr>
    </w:p>
    <w:p w14:paraId="014C6D2A">
      <w:pPr>
        <w:spacing w:line="360" w:lineRule="auto"/>
        <w:jc w:val="both"/>
        <w:rPr>
          <w:rFonts w:ascii="宋体" w:hAnsi="宋体"/>
          <w:sz w:val="24"/>
          <w:szCs w:val="24"/>
        </w:rPr>
      </w:pPr>
    </w:p>
    <w:p w14:paraId="332BD74A">
      <w:pPr>
        <w:spacing w:line="360" w:lineRule="auto"/>
        <w:ind w:firstLine="480" w:firstLineChars="200"/>
        <w:jc w:val="center"/>
        <w:rPr>
          <w:rFonts w:ascii="宋体" w:hAnsi="宋体"/>
          <w:sz w:val="24"/>
          <w:szCs w:val="24"/>
        </w:rPr>
      </w:pPr>
    </w:p>
    <w:p w14:paraId="460D7590">
      <w:pPr>
        <w:spacing w:line="360" w:lineRule="auto"/>
        <w:ind w:firstLine="480" w:firstLineChars="200"/>
        <w:jc w:val="center"/>
        <w:rPr>
          <w:rFonts w:ascii="宋体" w:hAnsi="宋体"/>
          <w:sz w:val="28"/>
          <w:szCs w:val="28"/>
        </w:rPr>
      </w:pPr>
      <w:r>
        <w:rPr>
          <w:rFonts w:hint="eastAsia" w:ascii="宋体" w:hAnsi="宋体"/>
          <w:sz w:val="24"/>
          <w:szCs w:val="24"/>
        </w:rPr>
        <w:t>（结束）</w:t>
      </w:r>
    </w:p>
    <w:sectPr>
      <w:headerReference r:id="rId3" w:type="default"/>
      <w:footerReference r:id="rId4" w:type="default"/>
      <w:pgSz w:w="11906" w:h="16838"/>
      <w:pgMar w:top="851" w:right="851" w:bottom="851" w:left="85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71865">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7038E0">
                          <w:pPr>
                            <w:pStyle w:val="9"/>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57038E0">
                    <w:pPr>
                      <w:pStyle w:val="9"/>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7D5B6">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B478C4"/>
    <w:multiLevelType w:val="singleLevel"/>
    <w:tmpl w:val="DBB478C4"/>
    <w:lvl w:ilvl="0" w:tentative="0">
      <w:start w:val="1"/>
      <w:numFmt w:val="decimal"/>
      <w:lvlText w:val="%1."/>
      <w:lvlJc w:val="left"/>
      <w:pPr>
        <w:tabs>
          <w:tab w:val="left" w:pos="312"/>
        </w:tabs>
      </w:pPr>
    </w:lvl>
  </w:abstractNum>
  <w:abstractNum w:abstractNumId="1">
    <w:nsid w:val="EDC223FE"/>
    <w:multiLevelType w:val="singleLevel"/>
    <w:tmpl w:val="EDC223FE"/>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mMTUwYmFkMzE5OTAzOTAzOWI0ODUyZTRmMGZlN2MifQ=="/>
  </w:docVars>
  <w:rsids>
    <w:rsidRoot w:val="001C42CD"/>
    <w:rsid w:val="00013EAE"/>
    <w:rsid w:val="000212B5"/>
    <w:rsid w:val="00032937"/>
    <w:rsid w:val="000769C4"/>
    <w:rsid w:val="0009754F"/>
    <w:rsid w:val="000F2EDA"/>
    <w:rsid w:val="00100549"/>
    <w:rsid w:val="0011029A"/>
    <w:rsid w:val="001130F3"/>
    <w:rsid w:val="0012102B"/>
    <w:rsid w:val="00131FA9"/>
    <w:rsid w:val="001555EA"/>
    <w:rsid w:val="00166169"/>
    <w:rsid w:val="001C42CD"/>
    <w:rsid w:val="001D60E3"/>
    <w:rsid w:val="001D6C68"/>
    <w:rsid w:val="001E5978"/>
    <w:rsid w:val="00205296"/>
    <w:rsid w:val="00231308"/>
    <w:rsid w:val="00260098"/>
    <w:rsid w:val="002A0AB2"/>
    <w:rsid w:val="002B153E"/>
    <w:rsid w:val="002B6C95"/>
    <w:rsid w:val="002C0EE7"/>
    <w:rsid w:val="002D237C"/>
    <w:rsid w:val="002F282A"/>
    <w:rsid w:val="00321BAE"/>
    <w:rsid w:val="0032663E"/>
    <w:rsid w:val="003377E0"/>
    <w:rsid w:val="00351B7A"/>
    <w:rsid w:val="003621E6"/>
    <w:rsid w:val="0037399F"/>
    <w:rsid w:val="00375121"/>
    <w:rsid w:val="00377664"/>
    <w:rsid w:val="003C7A31"/>
    <w:rsid w:val="003F49E7"/>
    <w:rsid w:val="004000FF"/>
    <w:rsid w:val="0040566B"/>
    <w:rsid w:val="00407230"/>
    <w:rsid w:val="00456AB1"/>
    <w:rsid w:val="00472FCA"/>
    <w:rsid w:val="00495901"/>
    <w:rsid w:val="004B5589"/>
    <w:rsid w:val="004D1ADE"/>
    <w:rsid w:val="004D3506"/>
    <w:rsid w:val="004E54C1"/>
    <w:rsid w:val="00516C56"/>
    <w:rsid w:val="00517487"/>
    <w:rsid w:val="0056200C"/>
    <w:rsid w:val="005629AD"/>
    <w:rsid w:val="0056513F"/>
    <w:rsid w:val="005B317A"/>
    <w:rsid w:val="005B67CE"/>
    <w:rsid w:val="005C0114"/>
    <w:rsid w:val="005F0966"/>
    <w:rsid w:val="005F1132"/>
    <w:rsid w:val="00606D50"/>
    <w:rsid w:val="00616424"/>
    <w:rsid w:val="00664B96"/>
    <w:rsid w:val="006664E7"/>
    <w:rsid w:val="006B16BF"/>
    <w:rsid w:val="006B3F74"/>
    <w:rsid w:val="006F0EBA"/>
    <w:rsid w:val="00705EAC"/>
    <w:rsid w:val="00760401"/>
    <w:rsid w:val="007B0DB5"/>
    <w:rsid w:val="007E251A"/>
    <w:rsid w:val="00824C58"/>
    <w:rsid w:val="00835CBE"/>
    <w:rsid w:val="00871ABA"/>
    <w:rsid w:val="00874105"/>
    <w:rsid w:val="008A6243"/>
    <w:rsid w:val="008F53C8"/>
    <w:rsid w:val="00915BC7"/>
    <w:rsid w:val="00931B96"/>
    <w:rsid w:val="00946DD8"/>
    <w:rsid w:val="009504DE"/>
    <w:rsid w:val="009758FA"/>
    <w:rsid w:val="00982D70"/>
    <w:rsid w:val="009B65E0"/>
    <w:rsid w:val="009C6BDF"/>
    <w:rsid w:val="009D6B85"/>
    <w:rsid w:val="00A07969"/>
    <w:rsid w:val="00A3571A"/>
    <w:rsid w:val="00A923E8"/>
    <w:rsid w:val="00AC1C79"/>
    <w:rsid w:val="00AD1467"/>
    <w:rsid w:val="00B07171"/>
    <w:rsid w:val="00B203F0"/>
    <w:rsid w:val="00B21982"/>
    <w:rsid w:val="00B234D8"/>
    <w:rsid w:val="00B572B2"/>
    <w:rsid w:val="00B8218A"/>
    <w:rsid w:val="00B8790A"/>
    <w:rsid w:val="00C160BE"/>
    <w:rsid w:val="00C427F8"/>
    <w:rsid w:val="00C87F63"/>
    <w:rsid w:val="00CD3742"/>
    <w:rsid w:val="00D25A1D"/>
    <w:rsid w:val="00D448DC"/>
    <w:rsid w:val="00D83A0A"/>
    <w:rsid w:val="00DD2735"/>
    <w:rsid w:val="00DE65B4"/>
    <w:rsid w:val="00DF78A9"/>
    <w:rsid w:val="00E0165E"/>
    <w:rsid w:val="00E47C6C"/>
    <w:rsid w:val="00E8219B"/>
    <w:rsid w:val="00E940BA"/>
    <w:rsid w:val="00E97C56"/>
    <w:rsid w:val="00EE3AA1"/>
    <w:rsid w:val="00EF5A78"/>
    <w:rsid w:val="00F11939"/>
    <w:rsid w:val="00F14360"/>
    <w:rsid w:val="00F273D6"/>
    <w:rsid w:val="00F50A21"/>
    <w:rsid w:val="00F5232B"/>
    <w:rsid w:val="00F565A6"/>
    <w:rsid w:val="00F61C63"/>
    <w:rsid w:val="00F81A3F"/>
    <w:rsid w:val="00F9123C"/>
    <w:rsid w:val="00F94116"/>
    <w:rsid w:val="00FB050F"/>
    <w:rsid w:val="00FB6D0E"/>
    <w:rsid w:val="00FC4C12"/>
    <w:rsid w:val="00FF3DA9"/>
    <w:rsid w:val="00FF77F6"/>
    <w:rsid w:val="01E03724"/>
    <w:rsid w:val="04671993"/>
    <w:rsid w:val="04B213C1"/>
    <w:rsid w:val="05CF52B1"/>
    <w:rsid w:val="05E41A4E"/>
    <w:rsid w:val="05EB3911"/>
    <w:rsid w:val="06637BCA"/>
    <w:rsid w:val="07CB2CB6"/>
    <w:rsid w:val="09263591"/>
    <w:rsid w:val="09B94188"/>
    <w:rsid w:val="0DA30382"/>
    <w:rsid w:val="0DDB2CBE"/>
    <w:rsid w:val="111E3A05"/>
    <w:rsid w:val="11451F05"/>
    <w:rsid w:val="115579F2"/>
    <w:rsid w:val="13781040"/>
    <w:rsid w:val="1628012D"/>
    <w:rsid w:val="17933ED7"/>
    <w:rsid w:val="18245CDA"/>
    <w:rsid w:val="1986067B"/>
    <w:rsid w:val="19CC139F"/>
    <w:rsid w:val="1B5B48AE"/>
    <w:rsid w:val="1B9E2247"/>
    <w:rsid w:val="1E2F12D0"/>
    <w:rsid w:val="1E913BE5"/>
    <w:rsid w:val="1FCC2423"/>
    <w:rsid w:val="205D752F"/>
    <w:rsid w:val="21576520"/>
    <w:rsid w:val="21C34812"/>
    <w:rsid w:val="23BB2E59"/>
    <w:rsid w:val="240C2A44"/>
    <w:rsid w:val="24951C28"/>
    <w:rsid w:val="24A17122"/>
    <w:rsid w:val="24C97D99"/>
    <w:rsid w:val="27253337"/>
    <w:rsid w:val="297319EA"/>
    <w:rsid w:val="2B94620A"/>
    <w:rsid w:val="2B9D3869"/>
    <w:rsid w:val="2BD002F2"/>
    <w:rsid w:val="2DBF315D"/>
    <w:rsid w:val="2FCD153D"/>
    <w:rsid w:val="30D52E75"/>
    <w:rsid w:val="30E954AB"/>
    <w:rsid w:val="32B568E4"/>
    <w:rsid w:val="32DC7485"/>
    <w:rsid w:val="351939A9"/>
    <w:rsid w:val="35A60FB7"/>
    <w:rsid w:val="369F7C77"/>
    <w:rsid w:val="36BB737B"/>
    <w:rsid w:val="393436A6"/>
    <w:rsid w:val="3F850155"/>
    <w:rsid w:val="403861BE"/>
    <w:rsid w:val="40BC12C0"/>
    <w:rsid w:val="436B2102"/>
    <w:rsid w:val="43B04B6C"/>
    <w:rsid w:val="43B1111A"/>
    <w:rsid w:val="46880829"/>
    <w:rsid w:val="46E16744"/>
    <w:rsid w:val="471D4A99"/>
    <w:rsid w:val="476A4FF2"/>
    <w:rsid w:val="4797525B"/>
    <w:rsid w:val="47BD09D9"/>
    <w:rsid w:val="489432F9"/>
    <w:rsid w:val="4A35568C"/>
    <w:rsid w:val="4ADC593A"/>
    <w:rsid w:val="4BCF4579"/>
    <w:rsid w:val="4DBA1077"/>
    <w:rsid w:val="4DC15E4E"/>
    <w:rsid w:val="4DC65AED"/>
    <w:rsid w:val="4E047438"/>
    <w:rsid w:val="4F3B43C8"/>
    <w:rsid w:val="4F5540CD"/>
    <w:rsid w:val="4FAE0225"/>
    <w:rsid w:val="50042B48"/>
    <w:rsid w:val="50CC6933"/>
    <w:rsid w:val="50E357A8"/>
    <w:rsid w:val="522B1438"/>
    <w:rsid w:val="53124E3C"/>
    <w:rsid w:val="548916E4"/>
    <w:rsid w:val="55BC42DE"/>
    <w:rsid w:val="55C87E03"/>
    <w:rsid w:val="57DE214B"/>
    <w:rsid w:val="57F150AC"/>
    <w:rsid w:val="57FB184C"/>
    <w:rsid w:val="5A4C74AD"/>
    <w:rsid w:val="5AB32E10"/>
    <w:rsid w:val="5C5427AA"/>
    <w:rsid w:val="5DF46C76"/>
    <w:rsid w:val="5EB97DCB"/>
    <w:rsid w:val="5F5873B3"/>
    <w:rsid w:val="608F34D9"/>
    <w:rsid w:val="60F36A2E"/>
    <w:rsid w:val="616F4E1A"/>
    <w:rsid w:val="61A81BDB"/>
    <w:rsid w:val="61E4147C"/>
    <w:rsid w:val="61FD14D4"/>
    <w:rsid w:val="62622B2C"/>
    <w:rsid w:val="633C08FC"/>
    <w:rsid w:val="641309D0"/>
    <w:rsid w:val="6493316C"/>
    <w:rsid w:val="658A23BF"/>
    <w:rsid w:val="65AA1393"/>
    <w:rsid w:val="68633281"/>
    <w:rsid w:val="68F01285"/>
    <w:rsid w:val="69C5615E"/>
    <w:rsid w:val="6A5C55A7"/>
    <w:rsid w:val="6ACA4E17"/>
    <w:rsid w:val="6B084AD2"/>
    <w:rsid w:val="6C014326"/>
    <w:rsid w:val="6D880A90"/>
    <w:rsid w:val="6E856EDC"/>
    <w:rsid w:val="6F205591"/>
    <w:rsid w:val="6F293B93"/>
    <w:rsid w:val="6F3418C5"/>
    <w:rsid w:val="6F765F90"/>
    <w:rsid w:val="70D421A3"/>
    <w:rsid w:val="734836ED"/>
    <w:rsid w:val="737F6C13"/>
    <w:rsid w:val="757D3D92"/>
    <w:rsid w:val="759A2B91"/>
    <w:rsid w:val="766D210A"/>
    <w:rsid w:val="78C532E5"/>
    <w:rsid w:val="79531D7F"/>
    <w:rsid w:val="7B7C353B"/>
    <w:rsid w:val="7C5F3B21"/>
    <w:rsid w:val="7E075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qFormat/>
    <w:uiPriority w:val="0"/>
    <w:pPr>
      <w:keepNext/>
      <w:keepLines/>
      <w:outlineLvl w:val="1"/>
    </w:pPr>
    <w:rPr>
      <w:rFonts w:ascii="Arial" w:hAnsi="Arial" w:eastAsia="黑体"/>
      <w:b/>
      <w:bCs/>
      <w:sz w:val="32"/>
      <w:szCs w:val="32"/>
    </w:rPr>
  </w:style>
  <w:style w:type="paragraph" w:styleId="3">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6">
    <w:name w:val="Default Paragraph Font"/>
    <w:autoRedefine/>
    <w:unhideWhenUsed/>
    <w:qFormat/>
    <w:uiPriority w:val="1"/>
  </w:style>
  <w:style w:type="table" w:default="1" w:styleId="14">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autoRedefine/>
    <w:unhideWhenUsed/>
    <w:qFormat/>
    <w:uiPriority w:val="99"/>
    <w:pPr>
      <w:ind w:firstLine="420" w:firstLineChars="200"/>
    </w:pPr>
  </w:style>
  <w:style w:type="paragraph" w:styleId="6">
    <w:name w:val="Body Text"/>
    <w:basedOn w:val="1"/>
    <w:autoRedefine/>
    <w:qFormat/>
    <w:uiPriority w:val="0"/>
    <w:rPr>
      <w:rFonts w:ascii="仿宋_GB2312" w:eastAsia="仿宋_GB2312"/>
      <w:sz w:val="32"/>
    </w:rPr>
  </w:style>
  <w:style w:type="paragraph" w:styleId="7">
    <w:name w:val="Body Text Indent"/>
    <w:basedOn w:val="1"/>
    <w:link w:val="23"/>
    <w:autoRedefine/>
    <w:qFormat/>
    <w:uiPriority w:val="0"/>
    <w:pPr>
      <w:ind w:firstLine="540"/>
    </w:pPr>
    <w:rPr>
      <w:rFonts w:ascii="Times New Roman" w:hAnsi="Times New Roman" w:eastAsia="宋体" w:cs="Times New Roman"/>
      <w:b/>
      <w:sz w:val="32"/>
      <w:szCs w:val="20"/>
    </w:rPr>
  </w:style>
  <w:style w:type="paragraph" w:styleId="8">
    <w:name w:val="Plain Text"/>
    <w:basedOn w:val="1"/>
    <w:link w:val="22"/>
    <w:autoRedefine/>
    <w:qFormat/>
    <w:uiPriority w:val="0"/>
    <w:rPr>
      <w:rFonts w:ascii="宋体" w:hAnsi="Courier New" w:eastAsia="宋体"/>
    </w:rPr>
  </w:style>
  <w:style w:type="paragraph" w:styleId="9">
    <w:name w:val="footer"/>
    <w:basedOn w:val="1"/>
    <w:link w:val="19"/>
    <w:autoRedefine/>
    <w:unhideWhenUsed/>
    <w:qFormat/>
    <w:uiPriority w:val="99"/>
    <w:pPr>
      <w:tabs>
        <w:tab w:val="center" w:pos="4153"/>
        <w:tab w:val="right" w:pos="8306"/>
      </w:tabs>
      <w:snapToGrid w:val="0"/>
      <w:jc w:val="left"/>
    </w:pPr>
    <w:rPr>
      <w:sz w:val="18"/>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0"/>
    <w:pPr>
      <w:spacing w:line="180" w:lineRule="auto"/>
      <w:jc w:val="center"/>
    </w:pPr>
    <w:rPr>
      <w:rFonts w:ascii="Times New Roman" w:hAnsi="Times New Roman" w:eastAsia="宋体" w:cs="Times New Roman"/>
      <w:sz w:val="30"/>
      <w:szCs w:val="20"/>
    </w:rPr>
  </w:style>
  <w:style w:type="paragraph" w:styleId="12">
    <w:name w:val="Normal (Web)"/>
    <w:basedOn w:val="1"/>
    <w:semiHidden/>
    <w:unhideWhenUsed/>
    <w:qFormat/>
    <w:uiPriority w:val="99"/>
    <w:rPr>
      <w:sz w:val="24"/>
    </w:rPr>
  </w:style>
  <w:style w:type="paragraph" w:styleId="13">
    <w:name w:val="Body Text First Indent"/>
    <w:basedOn w:val="6"/>
    <w:next w:val="1"/>
    <w:autoRedefine/>
    <w:qFormat/>
    <w:uiPriority w:val="0"/>
    <w:pPr>
      <w:spacing w:line="360" w:lineRule="auto"/>
      <w:ind w:firstLine="420"/>
    </w:pPr>
    <w:rPr>
      <w:rFonts w:ascii="宋体" w:hAnsi="宋体"/>
      <w:sz w:val="24"/>
    </w:rPr>
  </w:style>
  <w:style w:type="table" w:styleId="15">
    <w:name w:val="Table Grid"/>
    <w:basedOn w:val="14"/>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7">
    <w:name w:val="Quote"/>
    <w:basedOn w:val="1"/>
    <w:next w:val="1"/>
    <w:autoRedefine/>
    <w:qFormat/>
    <w:uiPriority w:val="29"/>
    <w:pPr>
      <w:spacing w:beforeLines="50" w:afterLines="50" w:line="360" w:lineRule="auto"/>
    </w:pPr>
    <w:rPr>
      <w:i/>
      <w:iCs/>
      <w:color w:val="000000"/>
      <w:sz w:val="21"/>
      <w:szCs w:val="24"/>
      <w:lang w:val="zh-CN"/>
    </w:rPr>
  </w:style>
  <w:style w:type="character" w:customStyle="1" w:styleId="18">
    <w:name w:val="页眉 Char"/>
    <w:basedOn w:val="16"/>
    <w:link w:val="10"/>
    <w:autoRedefine/>
    <w:semiHidden/>
    <w:qFormat/>
    <w:uiPriority w:val="99"/>
    <w:rPr>
      <w:sz w:val="18"/>
      <w:szCs w:val="18"/>
    </w:rPr>
  </w:style>
  <w:style w:type="character" w:customStyle="1" w:styleId="19">
    <w:name w:val="页脚 Char"/>
    <w:basedOn w:val="16"/>
    <w:link w:val="9"/>
    <w:autoRedefine/>
    <w:semiHidden/>
    <w:qFormat/>
    <w:uiPriority w:val="99"/>
    <w:rPr>
      <w:sz w:val="18"/>
      <w:szCs w:val="18"/>
    </w:rPr>
  </w:style>
  <w:style w:type="paragraph" w:customStyle="1" w:styleId="20">
    <w:name w:val="List Paragraph"/>
    <w:basedOn w:val="1"/>
    <w:autoRedefine/>
    <w:qFormat/>
    <w:uiPriority w:val="34"/>
    <w:pPr>
      <w:ind w:firstLine="420" w:firstLineChars="200"/>
    </w:pPr>
  </w:style>
  <w:style w:type="character" w:customStyle="1" w:styleId="21">
    <w:name w:val="纯文本 Char"/>
    <w:basedOn w:val="16"/>
    <w:link w:val="8"/>
    <w:autoRedefine/>
    <w:qFormat/>
    <w:uiPriority w:val="0"/>
    <w:rPr>
      <w:rFonts w:ascii="宋体" w:hAnsi="Courier New" w:eastAsia="宋体"/>
    </w:rPr>
  </w:style>
  <w:style w:type="character" w:customStyle="1" w:styleId="22">
    <w:name w:val="纯文本 Char1"/>
    <w:basedOn w:val="16"/>
    <w:link w:val="8"/>
    <w:autoRedefine/>
    <w:semiHidden/>
    <w:qFormat/>
    <w:uiPriority w:val="99"/>
    <w:rPr>
      <w:rFonts w:ascii="宋体" w:hAnsi="Courier New" w:eastAsia="宋体" w:cs="Courier New"/>
      <w:szCs w:val="21"/>
    </w:rPr>
  </w:style>
  <w:style w:type="character" w:customStyle="1" w:styleId="23">
    <w:name w:val="正文文本缩进 Char"/>
    <w:basedOn w:val="16"/>
    <w:link w:val="7"/>
    <w:autoRedefine/>
    <w:qFormat/>
    <w:uiPriority w:val="0"/>
    <w:rPr>
      <w:rFonts w:ascii="Times New Roman" w:hAnsi="Times New Roman" w:eastAsia="宋体" w:cs="Times New Roman"/>
      <w:b/>
      <w:sz w:val="32"/>
      <w:szCs w:val="20"/>
    </w:rPr>
  </w:style>
  <w:style w:type="paragraph" w:customStyle="1" w:styleId="24">
    <w:name w:val="样式 正文（首行缩进两字） + 宋体 小四"/>
    <w:basedOn w:val="5"/>
    <w:autoRedefine/>
    <w:qFormat/>
    <w:uiPriority w:val="0"/>
    <w:pPr>
      <w:spacing w:line="100" w:lineRule="atLeast"/>
      <w:ind w:firstLine="614" w:firstLineChars="192"/>
      <w:jc w:val="left"/>
    </w:pPr>
    <w:rPr>
      <w:rFonts w:ascii="仿宋_GB2312" w:hAnsi="宋体" w:eastAsia="仿宋_GB2312" w:cs="Times New Roman"/>
      <w:sz w:val="32"/>
      <w:szCs w:val="20"/>
    </w:rPr>
  </w:style>
  <w:style w:type="paragraph" w:customStyle="1" w:styleId="25">
    <w:name w:val="1"/>
    <w:basedOn w:val="1"/>
    <w:next w:val="8"/>
    <w:autoRedefine/>
    <w:qFormat/>
    <w:uiPriority w:val="0"/>
    <w:rPr>
      <w:rFonts w:ascii="宋体" w:hAnsi="Courier New" w:eastAsia="宋体" w:cs="Times New Roman"/>
      <w:szCs w:val="20"/>
    </w:rPr>
  </w:style>
  <w:style w:type="paragraph" w:customStyle="1" w:styleId="2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Company>
  <Pages>6</Pages>
  <Words>1838</Words>
  <Characters>2004</Characters>
  <Lines>21</Lines>
  <Paragraphs>6</Paragraphs>
  <TotalTime>24</TotalTime>
  <ScaleCrop>false</ScaleCrop>
  <LinksUpToDate>false</LinksUpToDate>
  <CharactersWithSpaces>2522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2019-07-19T07:15:00Z</dcterms:created>
  <dc:creator>张黎</dc:creator>
  <cp:lastModifiedBy>Rene</cp:lastModifiedBy>
  <cp:lastPrinted>2024-03-20T03:57:00Z</cp:lastPrinted>
  <dcterms:modified xsi:type="dcterms:W3CDTF">2026-08-25T07:26:28Z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7E259EAB0FE94BA9930F8D269AA690FC_13</vt:lpwstr>
  </property>
  <property fmtid="{D5CDD505-2E9C-101B-9397-08002B2CF9AE}" pid="4" name="KSOTemplateDocerSaveRecord">
    <vt:lpwstr>eyJoZGlkIjoiZWNkYzYzNTcwZmMxZTIwZDA2YzVmNjZlNmVhZGFkZTQiLCJ1c2VySWQiOiI3NjU4NTg2MzgifQ==</vt:lpwstr>
  </property>
</Properties>
</file>